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28BD7736" w:rsidR="00CF64FA" w:rsidRDefault="00A73323" w:rsidP="00CF64FA">
      <w:pPr>
        <w:jc w:val="center"/>
        <w:rPr>
          <w:b/>
          <w:color w:val="FFFFFF" w:themeColor="background1"/>
          <w:sz w:val="52"/>
          <w:szCs w:val="52"/>
          <w:lang w:val="fr-CA"/>
        </w:rPr>
      </w:pPr>
      <w:r>
        <w:rPr>
          <w:b/>
          <w:color w:val="FFFFFF" w:themeColor="background1"/>
          <w:sz w:val="52"/>
          <w:szCs w:val="52"/>
          <w:lang w:val="fr-CA"/>
        </w:rPr>
        <w:t xml:space="preserve">ENTREPRISE </w:t>
      </w:r>
      <w:r w:rsidR="00561482">
        <w:rPr>
          <w:b/>
          <w:color w:val="FFFFFF" w:themeColor="background1"/>
          <w:sz w:val="52"/>
          <w:szCs w:val="52"/>
          <w:lang w:val="fr-CA"/>
        </w:rPr>
        <w:t>D’ÉCONOMIE SOCIALE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6C0DA8AA" w14:textId="67041A76" w:rsidR="00561482" w:rsidRPr="00561482" w:rsidRDefault="00561482" w:rsidP="00561482">
      <w:pPr>
        <w:rPr>
          <w:bCs/>
          <w:color w:val="000000" w:themeColor="text1"/>
          <w:sz w:val="22"/>
          <w:szCs w:val="22"/>
          <w:lang w:val="fr-CA"/>
        </w:rPr>
      </w:pPr>
      <w:r w:rsidRPr="00561482">
        <w:rPr>
          <w:bCs/>
          <w:color w:val="000000" w:themeColor="text1"/>
          <w:sz w:val="22"/>
          <w:szCs w:val="22"/>
          <w:lang w:val="fr-CA"/>
        </w:rPr>
        <w:t>Le prix Économie sociale récompense une entreprise d’économie sociale qui se distingue par ses performances (croissance, emplois, etc.), ses projets d’investissement, ses retombées sociales, la qualité de sa gestion, ou toute(s) autre(s) réalisation(s) exceptionnelle(s) liée(s) à son dé</w:t>
      </w:r>
      <w:r w:rsidR="00496D2C">
        <w:rPr>
          <w:bCs/>
          <w:color w:val="000000" w:themeColor="text1"/>
          <w:sz w:val="22"/>
          <w:szCs w:val="22"/>
          <w:lang w:val="fr-CA"/>
        </w:rPr>
        <w:t>veloppement ou à sa résilience.</w:t>
      </w:r>
    </w:p>
    <w:p w14:paraId="630C82DC" w14:textId="77777777" w:rsidR="00561482" w:rsidRPr="00561482" w:rsidRDefault="00561482" w:rsidP="00561482">
      <w:pPr>
        <w:rPr>
          <w:b/>
          <w:bCs/>
          <w:color w:val="000000" w:themeColor="text1"/>
          <w:sz w:val="22"/>
          <w:szCs w:val="22"/>
          <w:lang w:val="fr-CA"/>
        </w:rPr>
      </w:pPr>
    </w:p>
    <w:p w14:paraId="72050A8F" w14:textId="50605AD1" w:rsidR="00561482" w:rsidRPr="00561482" w:rsidRDefault="00561482" w:rsidP="00561482">
      <w:pPr>
        <w:rPr>
          <w:bCs/>
          <w:color w:val="000000" w:themeColor="text1"/>
          <w:sz w:val="22"/>
          <w:szCs w:val="22"/>
          <w:lang w:val="fr-CA"/>
        </w:rPr>
      </w:pPr>
      <w:r w:rsidRPr="00561482">
        <w:rPr>
          <w:bCs/>
          <w:color w:val="000000" w:themeColor="text1"/>
          <w:sz w:val="22"/>
          <w:szCs w:val="22"/>
          <w:lang w:val="fr-CA"/>
        </w:rPr>
        <w:t xml:space="preserve">La grille d’évaluation du prix </w:t>
      </w:r>
      <w:r w:rsidRPr="00561482">
        <w:rPr>
          <w:b/>
          <w:bCs/>
          <w:i/>
          <w:iCs/>
          <w:color w:val="000000" w:themeColor="text1"/>
          <w:sz w:val="22"/>
          <w:szCs w:val="22"/>
          <w:lang w:val="fr-CA"/>
        </w:rPr>
        <w:t>Économie sociale</w:t>
      </w:r>
      <w:r w:rsidRPr="00561482">
        <w:rPr>
          <w:bCs/>
          <w:color w:val="000000" w:themeColor="text1"/>
          <w:sz w:val="22"/>
          <w:szCs w:val="22"/>
          <w:lang w:val="fr-CA"/>
        </w:rPr>
        <w:t xml:space="preserve"> est développée pour faciliter l’évaluation des candidatures déposées et assurer, par la même occasion, l’application d’un outil permettant une évaluation qui se veut la plus juste et équitable </w:t>
      </w:r>
      <w:r w:rsidR="00496D2C">
        <w:rPr>
          <w:bCs/>
          <w:color w:val="000000" w:themeColor="text1"/>
          <w:sz w:val="22"/>
          <w:szCs w:val="22"/>
          <w:lang w:val="fr-CA"/>
        </w:rPr>
        <w:t>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5F7DFB9"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Le dossier de candidature doit inclure :</w:t>
      </w:r>
    </w:p>
    <w:p w14:paraId="114E6E56" w14:textId="11BD244B"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1</w:t>
      </w:r>
      <w:r w:rsidR="00496D2C">
        <w:rPr>
          <w:bCs/>
          <w:color w:val="000000" w:themeColor="text1"/>
          <w:sz w:val="22"/>
          <w:szCs w:val="22"/>
          <w:lang w:val="fr-CA"/>
        </w:rPr>
        <w:t>-</w:t>
      </w:r>
      <w:r w:rsidRPr="00A73323">
        <w:rPr>
          <w:bCs/>
          <w:color w:val="000000" w:themeColor="text1"/>
          <w:sz w:val="22"/>
          <w:szCs w:val="22"/>
          <w:lang w:val="fr-CA"/>
        </w:rPr>
        <w:t xml:space="preserve"> Toutes les réponse</w:t>
      </w:r>
      <w:r w:rsidR="00496D2C">
        <w:rPr>
          <w:bCs/>
          <w:color w:val="000000" w:themeColor="text1"/>
          <w:sz w:val="22"/>
          <w:szCs w:val="22"/>
          <w:lang w:val="fr-CA"/>
        </w:rPr>
        <w:t>s demandées aux pages suivantes</w:t>
      </w:r>
      <w:r w:rsidRPr="00A73323">
        <w:rPr>
          <w:bCs/>
          <w:color w:val="000000" w:themeColor="text1"/>
          <w:sz w:val="22"/>
          <w:szCs w:val="22"/>
          <w:lang w:val="fr-CA"/>
        </w:rPr>
        <w:t>;</w:t>
      </w:r>
    </w:p>
    <w:p w14:paraId="08EBA094" w14:textId="6E2BE8CD"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2</w:t>
      </w:r>
      <w:r w:rsidR="00496D2C">
        <w:rPr>
          <w:bCs/>
          <w:color w:val="000000" w:themeColor="text1"/>
          <w:sz w:val="22"/>
          <w:szCs w:val="22"/>
          <w:lang w:val="fr-CA"/>
        </w:rPr>
        <w:t>-</w:t>
      </w:r>
      <w:r w:rsidRPr="00A73323">
        <w:rPr>
          <w:bCs/>
          <w:color w:val="000000" w:themeColor="text1"/>
          <w:sz w:val="22"/>
          <w:szCs w:val="22"/>
          <w:lang w:val="fr-CA"/>
        </w:rPr>
        <w:t xml:space="preserve"> La fiche Ratios financiers de l’entreprise dûment remplie;</w:t>
      </w:r>
    </w:p>
    <w:p w14:paraId="7EAC3A5D" w14:textId="713354FA" w:rsidR="00A73323" w:rsidRDefault="00A73323" w:rsidP="000F696F">
      <w:pPr>
        <w:rPr>
          <w:bCs/>
          <w:color w:val="000000" w:themeColor="text1"/>
          <w:sz w:val="22"/>
          <w:szCs w:val="22"/>
          <w:lang w:val="fr-CA"/>
        </w:rPr>
      </w:pPr>
      <w:r w:rsidRPr="00A73323">
        <w:rPr>
          <w:bCs/>
          <w:color w:val="000000" w:themeColor="text1"/>
          <w:sz w:val="22"/>
          <w:szCs w:val="22"/>
          <w:lang w:val="fr-CA"/>
        </w:rPr>
        <w:t>3</w:t>
      </w:r>
      <w:r w:rsidR="00496D2C">
        <w:rPr>
          <w:bCs/>
          <w:color w:val="000000" w:themeColor="text1"/>
          <w:sz w:val="22"/>
          <w:szCs w:val="22"/>
          <w:lang w:val="fr-CA"/>
        </w:rPr>
        <w:t>-</w:t>
      </w:r>
      <w:r w:rsidRPr="00A73323">
        <w:rPr>
          <w:bCs/>
          <w:color w:val="000000" w:themeColor="text1"/>
          <w:sz w:val="22"/>
          <w:szCs w:val="22"/>
          <w:lang w:val="fr-CA"/>
        </w:rPr>
        <w:t xml:space="preserve"> Toute autre annexe jugée pertinente</w:t>
      </w:r>
      <w:r w:rsidR="00496D2C">
        <w:rPr>
          <w:bCs/>
          <w:color w:val="000000" w:themeColor="text1"/>
          <w:sz w:val="22"/>
          <w:szCs w:val="22"/>
          <w:lang w:val="fr-CA"/>
        </w:rPr>
        <w:t xml:space="preserve"> </w:t>
      </w:r>
      <w:r w:rsidRPr="00A73323">
        <w:rPr>
          <w:bCs/>
          <w:color w:val="000000" w:themeColor="text1"/>
          <w:sz w:val="22"/>
          <w:szCs w:val="22"/>
          <w:lang w:val="fr-CA"/>
        </w:rPr>
        <w:t>(revue de presse, photos, vidéos, etc.).</w:t>
      </w:r>
    </w:p>
    <w:p w14:paraId="3DBF29C7" w14:textId="77777777" w:rsidR="00A73323" w:rsidRDefault="00A73323" w:rsidP="000F696F">
      <w:pPr>
        <w:rPr>
          <w:bCs/>
          <w:color w:val="000000" w:themeColor="text1"/>
          <w:sz w:val="22"/>
          <w:szCs w:val="22"/>
          <w:lang w:val="fr-CA"/>
        </w:rPr>
      </w:pPr>
    </w:p>
    <w:p w14:paraId="69B27D6C" w14:textId="77777777" w:rsidR="00A73323" w:rsidRPr="00A73323" w:rsidRDefault="00A73323"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6D9218EB" w14:textId="77777777" w:rsidR="00E9050D" w:rsidRPr="00E9050D" w:rsidRDefault="00E9050D" w:rsidP="00E9050D">
      <w:pPr>
        <w:rPr>
          <w:b/>
          <w:bCs/>
          <w:color w:val="000000" w:themeColor="text1"/>
          <w:sz w:val="22"/>
          <w:szCs w:val="22"/>
          <w:lang w:val="fr-CA"/>
        </w:rPr>
      </w:pPr>
      <w:r w:rsidRPr="00E9050D">
        <w:rPr>
          <w:bCs/>
          <w:color w:val="000000" w:themeColor="text1"/>
          <w:sz w:val="22"/>
          <w:szCs w:val="22"/>
          <w:lang w:val="fr-CA"/>
        </w:rPr>
        <w:t>L’entreprise:</w:t>
      </w:r>
    </w:p>
    <w:p w14:paraId="18D2DFEB" w14:textId="620643FD" w:rsidR="00E9050D" w:rsidRPr="00E9050D"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représentée par un membre de la Jeune Chambre de la Mauricie âgé entre 18 et 40 ans (membre en règle et </w:t>
      </w:r>
      <w:r w:rsidR="00675D85">
        <w:rPr>
          <w:bCs/>
          <w:color w:val="000000" w:themeColor="text1"/>
          <w:sz w:val="22"/>
          <w:szCs w:val="22"/>
          <w:lang w:val="fr-CA"/>
        </w:rPr>
        <w:t>ayant</w:t>
      </w:r>
      <w:r w:rsidRPr="00E9050D">
        <w:rPr>
          <w:bCs/>
          <w:color w:val="000000" w:themeColor="text1"/>
          <w:sz w:val="22"/>
          <w:szCs w:val="22"/>
          <w:lang w:val="fr-CA"/>
        </w:rPr>
        <w:t xml:space="preserve"> payé sa cotisation);</w:t>
      </w:r>
    </w:p>
    <w:p w14:paraId="6CE4E740" w14:textId="77777777" w:rsidR="00E9050D" w:rsidRPr="00E9050D"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située sur le territoire de la Mauricie, de Bécancour ou de </w:t>
      </w:r>
      <w:proofErr w:type="spellStart"/>
      <w:r w:rsidRPr="00E9050D">
        <w:rPr>
          <w:bCs/>
          <w:color w:val="000000" w:themeColor="text1"/>
          <w:sz w:val="22"/>
          <w:szCs w:val="22"/>
          <w:lang w:val="fr-CA"/>
        </w:rPr>
        <w:t>Nicolet</w:t>
      </w:r>
      <w:proofErr w:type="spellEnd"/>
      <w:r w:rsidRPr="00E9050D">
        <w:rPr>
          <w:bCs/>
          <w:color w:val="000000" w:themeColor="text1"/>
          <w:sz w:val="22"/>
          <w:szCs w:val="22"/>
          <w:lang w:val="fr-CA"/>
        </w:rPr>
        <w:t xml:space="preserve"> </w:t>
      </w:r>
      <w:r w:rsidRPr="00E9050D">
        <w:rPr>
          <w:bCs/>
          <w:color w:val="000000" w:themeColor="text1"/>
          <w:sz w:val="22"/>
          <w:szCs w:val="22"/>
          <w:lang w:val="fr-FR"/>
        </w:rPr>
        <w:t>;</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Bon travail!</w:t>
      </w:r>
    </w:p>
    <w:p w14:paraId="1419CE14" w14:textId="77777777" w:rsidR="003A6F98" w:rsidRPr="003A6F98" w:rsidRDefault="003A6F98" w:rsidP="003A6F98">
      <w:pPr>
        <w:rPr>
          <w:b/>
          <w:color w:val="000000" w:themeColor="text1"/>
          <w:sz w:val="22"/>
          <w:szCs w:val="22"/>
          <w:lang w:val="fr-CA"/>
        </w:rPr>
      </w:pPr>
    </w:p>
    <w:p w14:paraId="4B934B29" w14:textId="77777777" w:rsidR="00A81C40" w:rsidRDefault="00A81C40" w:rsidP="00A81C40">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 xml:space="preserve">Gala </w:t>
      </w:r>
      <w:proofErr w:type="spellStart"/>
      <w:r w:rsidRPr="00A77FAE">
        <w:rPr>
          <w:i/>
          <w:iCs/>
          <w:color w:val="000000" w:themeColor="text1"/>
          <w:sz w:val="22"/>
          <w:szCs w:val="22"/>
          <w:lang w:val="fr-CA"/>
        </w:rPr>
        <w:t>Edis</w:t>
      </w:r>
      <w:proofErr w:type="spellEnd"/>
      <w:r w:rsidRPr="00A77FAE">
        <w:rPr>
          <w:i/>
          <w:iCs/>
          <w:color w:val="000000" w:themeColor="text1"/>
          <w:sz w:val="22"/>
          <w:szCs w:val="22"/>
          <w:lang w:val="fr-CA"/>
        </w:rPr>
        <w:t xml:space="preserve"> 2018, ainsi les membres du conseil d’administration de la Jeune Chambre de la Mauricie en poste ou l’ayant été pendant la saison 2018-2019.</w:t>
      </w:r>
    </w:p>
    <w:p w14:paraId="7A1B3549" w14:textId="77777777" w:rsidR="0097214E" w:rsidRDefault="0097214E" w:rsidP="003A6F98">
      <w:pPr>
        <w:rPr>
          <w:iCs/>
          <w:color w:val="000000" w:themeColor="text1"/>
          <w:sz w:val="22"/>
          <w:szCs w:val="22"/>
          <w:lang w:val="fr-CA"/>
        </w:rPr>
      </w:pPr>
    </w:p>
    <w:p w14:paraId="6CB743F3" w14:textId="77777777" w:rsidR="00A81C40" w:rsidRDefault="00A81C40"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2CFE80AD" w14:textId="205EF400" w:rsidR="0097214E" w:rsidRDefault="00E9050D" w:rsidP="0097214E">
      <w:pPr>
        <w:rPr>
          <w:bCs/>
          <w:color w:val="000000" w:themeColor="text1"/>
          <w:sz w:val="22"/>
          <w:szCs w:val="22"/>
          <w:lang w:val="fr-CA"/>
        </w:rPr>
      </w:pPr>
      <w:r w:rsidRPr="00E9050D">
        <w:rPr>
          <w:bCs/>
          <w:color w:val="000000" w:themeColor="text1"/>
          <w:sz w:val="22"/>
          <w:szCs w:val="22"/>
          <w:lang w:val="fr-CA"/>
        </w:rPr>
        <w:t xml:space="preserve">Nom et prénom de la personne déposant la candidature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0BB360B3" w14:textId="77777777" w:rsidR="002A0DFE" w:rsidRPr="0097214E" w:rsidRDefault="002A0DFE" w:rsidP="0097214E">
      <w:pPr>
        <w:rPr>
          <w:bCs/>
          <w:color w:val="000000" w:themeColor="text1"/>
          <w:sz w:val="22"/>
          <w:szCs w:val="22"/>
          <w:lang w:val="fr-CA"/>
        </w:rPr>
      </w:pPr>
    </w:p>
    <w:p w14:paraId="0CBEB740" w14:textId="1D345608" w:rsidR="0097214E" w:rsidRDefault="00E9050D" w:rsidP="0097214E">
      <w:pPr>
        <w:rPr>
          <w:bCs/>
          <w:color w:val="000000" w:themeColor="text1"/>
          <w:sz w:val="22"/>
          <w:szCs w:val="22"/>
          <w:lang w:val="fr-CA"/>
        </w:rPr>
      </w:pPr>
      <w:r w:rsidRPr="00E9050D">
        <w:rPr>
          <w:bCs/>
          <w:color w:val="000000" w:themeColor="text1"/>
          <w:sz w:val="22"/>
          <w:szCs w:val="22"/>
          <w:lang w:val="fr-CA"/>
        </w:rPr>
        <w:t>Poste au sein de l’organisation</w:t>
      </w:r>
      <w:r>
        <w:rPr>
          <w:bCs/>
          <w:color w:val="000000" w:themeColor="text1"/>
          <w:sz w:val="22"/>
          <w:szCs w:val="22"/>
          <w:lang w:val="fr-CA"/>
        </w:rPr>
        <w:t xml:space="preserve"> </w:t>
      </w:r>
      <w:r w:rsidR="00BB14AB">
        <w:rPr>
          <w:bCs/>
          <w:color w:val="000000" w:themeColor="text1"/>
          <w:sz w:val="22"/>
          <w:szCs w:val="22"/>
          <w:lang w:val="fr-CA"/>
        </w:rPr>
        <w:t>:</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44E49EC0" w14:textId="51978C06" w:rsidR="0097214E"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6BFCCE6F" w14:textId="77777777" w:rsidR="002A0DFE" w:rsidRPr="0097214E" w:rsidRDefault="002A0DFE" w:rsidP="0097214E">
      <w:pPr>
        <w:rPr>
          <w:bCs/>
          <w:color w:val="000000" w:themeColor="text1"/>
          <w:sz w:val="22"/>
          <w:szCs w:val="22"/>
          <w:lang w:val="fr-CA"/>
        </w:rPr>
      </w:pPr>
    </w:p>
    <w:p w14:paraId="11AB0824"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Présence Internet de votre organisation (liens URL)</w:t>
      </w:r>
    </w:p>
    <w:p w14:paraId="5C88766D" w14:textId="77777777" w:rsidR="002A0DFE" w:rsidRPr="0097214E" w:rsidRDefault="002A0DFE" w:rsidP="0097214E">
      <w:pPr>
        <w:rPr>
          <w:bCs/>
          <w:color w:val="000000" w:themeColor="text1"/>
          <w:sz w:val="22"/>
          <w:szCs w:val="22"/>
          <w:lang w:val="fr-CA"/>
        </w:rPr>
      </w:pPr>
    </w:p>
    <w:p w14:paraId="6963FF2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Facebook :</w:t>
      </w:r>
      <w:proofErr w:type="gramEnd"/>
    </w:p>
    <w:p w14:paraId="7A342868" w14:textId="77777777" w:rsidR="002A0DFE" w:rsidRPr="0097214E" w:rsidRDefault="002A0DFE" w:rsidP="0097214E">
      <w:pPr>
        <w:rPr>
          <w:bCs/>
          <w:color w:val="000000" w:themeColor="text1"/>
          <w:sz w:val="22"/>
          <w:szCs w:val="22"/>
          <w:lang w:val="en-CA"/>
        </w:rPr>
      </w:pPr>
    </w:p>
    <w:p w14:paraId="3C3F7BB7"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Twitter :</w:t>
      </w:r>
      <w:proofErr w:type="gramEnd"/>
    </w:p>
    <w:p w14:paraId="3DFF24CD" w14:textId="77777777" w:rsidR="002A0DFE" w:rsidRPr="0097214E" w:rsidRDefault="002A0DFE" w:rsidP="0097214E">
      <w:pPr>
        <w:rPr>
          <w:bCs/>
          <w:color w:val="000000" w:themeColor="text1"/>
          <w:sz w:val="22"/>
          <w:szCs w:val="22"/>
          <w:lang w:val="en-CA"/>
        </w:rPr>
      </w:pPr>
    </w:p>
    <w:p w14:paraId="6A79F67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LinkedIn :</w:t>
      </w:r>
      <w:proofErr w:type="gramEnd"/>
    </w:p>
    <w:p w14:paraId="0033B29B" w14:textId="77777777" w:rsidR="002A0DFE" w:rsidRPr="0097214E" w:rsidRDefault="002A0DFE" w:rsidP="0097214E">
      <w:pPr>
        <w:rPr>
          <w:bCs/>
          <w:color w:val="000000" w:themeColor="text1"/>
          <w:sz w:val="22"/>
          <w:szCs w:val="22"/>
          <w:lang w:val="en-CA"/>
        </w:rPr>
      </w:pPr>
    </w:p>
    <w:p w14:paraId="63F03A85" w14:textId="77777777" w:rsidR="0097214E" w:rsidRDefault="0097214E" w:rsidP="0097214E">
      <w:pPr>
        <w:rPr>
          <w:bCs/>
          <w:color w:val="000000" w:themeColor="text1"/>
          <w:sz w:val="22"/>
          <w:szCs w:val="22"/>
          <w:lang w:val="en-CA"/>
        </w:rPr>
      </w:pPr>
      <w:proofErr w:type="spellStart"/>
      <w:proofErr w:type="gramStart"/>
      <w:r w:rsidRPr="0097214E">
        <w:rPr>
          <w:bCs/>
          <w:color w:val="000000" w:themeColor="text1"/>
          <w:sz w:val="22"/>
          <w:szCs w:val="22"/>
          <w:lang w:val="en-CA"/>
        </w:rPr>
        <w:t>Youtube</w:t>
      </w:r>
      <w:proofErr w:type="spellEnd"/>
      <w:r w:rsidRPr="0097214E">
        <w:rPr>
          <w:bCs/>
          <w:color w:val="000000" w:themeColor="text1"/>
          <w:sz w:val="22"/>
          <w:szCs w:val="22"/>
          <w:lang w:val="en-CA"/>
        </w:rPr>
        <w:t xml:space="preserve"> :</w:t>
      </w:r>
      <w:proofErr w:type="gramEnd"/>
    </w:p>
    <w:p w14:paraId="5A578786" w14:textId="77777777" w:rsidR="002A0DFE" w:rsidRPr="0097214E" w:rsidRDefault="002A0DFE" w:rsidP="0097214E">
      <w:pPr>
        <w:rPr>
          <w:bCs/>
          <w:color w:val="000000" w:themeColor="text1"/>
          <w:sz w:val="22"/>
          <w:szCs w:val="22"/>
          <w:lang w:val="en-CA"/>
        </w:rPr>
      </w:pPr>
    </w:p>
    <w:p w14:paraId="1201E89F"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Instagram :</w:t>
      </w:r>
      <w:proofErr w:type="gramEnd"/>
    </w:p>
    <w:p w14:paraId="6AF707C1" w14:textId="77777777" w:rsidR="002A0DFE" w:rsidRPr="0097214E" w:rsidRDefault="002A0DFE" w:rsidP="0097214E">
      <w:pPr>
        <w:rPr>
          <w:bCs/>
          <w:color w:val="000000" w:themeColor="text1"/>
          <w:sz w:val="22"/>
          <w:szCs w:val="22"/>
          <w:lang w:val="en-CA"/>
        </w:rPr>
      </w:pPr>
    </w:p>
    <w:p w14:paraId="6E45C93E"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Pinterest :</w:t>
      </w:r>
    </w:p>
    <w:p w14:paraId="21F16ACE" w14:textId="77777777" w:rsidR="002A0DFE" w:rsidRPr="0097214E" w:rsidRDefault="002A0DFE" w:rsidP="0097214E">
      <w:pPr>
        <w:rPr>
          <w:bCs/>
          <w:color w:val="000000" w:themeColor="text1"/>
          <w:sz w:val="22"/>
          <w:szCs w:val="22"/>
          <w:lang w:val="fr-CA"/>
        </w:rPr>
      </w:pPr>
    </w:p>
    <w:p w14:paraId="0646332F" w14:textId="77777777" w:rsidR="0097214E" w:rsidRDefault="0097214E" w:rsidP="0097214E">
      <w:pPr>
        <w:rPr>
          <w:bCs/>
          <w:color w:val="000000" w:themeColor="text1"/>
          <w:sz w:val="22"/>
          <w:szCs w:val="22"/>
          <w:lang w:val="fr-CA"/>
        </w:rPr>
      </w:pPr>
      <w:proofErr w:type="spellStart"/>
      <w:r w:rsidRPr="0097214E">
        <w:rPr>
          <w:bCs/>
          <w:color w:val="000000" w:themeColor="text1"/>
          <w:sz w:val="22"/>
          <w:szCs w:val="22"/>
          <w:lang w:val="fr-CA"/>
        </w:rPr>
        <w:t>Vimeo</w:t>
      </w:r>
      <w:proofErr w:type="spellEnd"/>
      <w:r w:rsidRPr="0097214E">
        <w:rPr>
          <w:bCs/>
          <w:color w:val="000000" w:themeColor="text1"/>
          <w:sz w:val="22"/>
          <w:szCs w:val="22"/>
          <w:lang w:val="fr-CA"/>
        </w:rPr>
        <w:t xml:space="preserve"> :</w:t>
      </w:r>
    </w:p>
    <w:p w14:paraId="459B25B2" w14:textId="77777777" w:rsidR="002A0DFE" w:rsidRPr="0097214E" w:rsidRDefault="002A0DFE" w:rsidP="0097214E">
      <w:pPr>
        <w:rPr>
          <w:bCs/>
          <w:color w:val="000000" w:themeColor="text1"/>
          <w:sz w:val="22"/>
          <w:szCs w:val="22"/>
          <w:lang w:val="fr-CA"/>
        </w:rPr>
      </w:pPr>
    </w:p>
    <w:p w14:paraId="4E2635AA" w14:textId="77777777" w:rsidR="0097214E" w:rsidRPr="0097214E" w:rsidRDefault="0097214E" w:rsidP="0097214E">
      <w:pPr>
        <w:rPr>
          <w:bCs/>
          <w:color w:val="000000" w:themeColor="text1"/>
          <w:sz w:val="22"/>
          <w:szCs w:val="22"/>
          <w:lang w:val="fr-CA"/>
        </w:rPr>
      </w:pPr>
      <w:r w:rsidRPr="0097214E">
        <w:rPr>
          <w:bCs/>
          <w:color w:val="000000" w:themeColor="text1"/>
          <w:sz w:val="22"/>
          <w:szCs w:val="22"/>
          <w:lang w:val="fr-CA"/>
        </w:rPr>
        <w:t>Autre(s) :</w:t>
      </w:r>
    </w:p>
    <w:p w14:paraId="00D835B2" w14:textId="06F62BE4" w:rsidR="0097214E" w:rsidRDefault="0097214E" w:rsidP="0097214E">
      <w:pPr>
        <w:rPr>
          <w:color w:val="000000" w:themeColor="text1"/>
          <w:sz w:val="22"/>
          <w:szCs w:val="22"/>
          <w:lang w:val="fr-CA"/>
        </w:rPr>
      </w:pP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lastRenderedPageBreak/>
        <w:t>CRITÈRES D’ÉVALUATION</w:t>
      </w:r>
    </w:p>
    <w:p w14:paraId="249CCE31" w14:textId="77777777" w:rsidR="002A0DFE" w:rsidRPr="003A6F98" w:rsidRDefault="002A0DFE" w:rsidP="00294DE5">
      <w:pPr>
        <w:ind w:left="363"/>
        <w:rPr>
          <w:bCs/>
          <w:color w:val="000000" w:themeColor="text1"/>
          <w:sz w:val="22"/>
          <w:szCs w:val="22"/>
          <w:lang w:val="fr-CA"/>
        </w:rPr>
      </w:pPr>
    </w:p>
    <w:p w14:paraId="1EF99141" w14:textId="6D522DB3" w:rsidR="002A0DFE" w:rsidRPr="002A0DFE" w:rsidRDefault="002A0DFE" w:rsidP="00294DE5">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Description de l’</w:t>
      </w:r>
      <w:r w:rsidR="00E9050D">
        <w:rPr>
          <w:b/>
          <w:bCs/>
          <w:color w:val="000000" w:themeColor="text1"/>
          <w:sz w:val="22"/>
          <w:szCs w:val="22"/>
          <w:lang w:val="fr-CA"/>
        </w:rPr>
        <w:t>entreprise</w:t>
      </w:r>
      <w:r w:rsidRPr="002A0DFE">
        <w:rPr>
          <w:b/>
          <w:bCs/>
          <w:color w:val="000000" w:themeColor="text1"/>
          <w:sz w:val="22"/>
          <w:szCs w:val="22"/>
          <w:lang w:val="fr-CA"/>
        </w:rPr>
        <w:t xml:space="preserve"> : </w:t>
      </w:r>
    </w:p>
    <w:p w14:paraId="2EB6C4D6" w14:textId="77777777" w:rsidR="00E9050D" w:rsidRDefault="00E9050D" w:rsidP="00294DE5">
      <w:pPr>
        <w:pStyle w:val="ListParagraph"/>
        <w:ind w:left="363"/>
        <w:rPr>
          <w:bCs/>
          <w:color w:val="000000" w:themeColor="text1"/>
          <w:sz w:val="22"/>
          <w:szCs w:val="22"/>
          <w:lang w:val="fr-CA"/>
        </w:rPr>
      </w:pPr>
      <w:r>
        <w:rPr>
          <w:bCs/>
          <w:color w:val="000000" w:themeColor="text1"/>
          <w:sz w:val="22"/>
          <w:szCs w:val="22"/>
          <w:lang w:val="fr-CA"/>
        </w:rPr>
        <w:t>Date de fondation :</w:t>
      </w:r>
    </w:p>
    <w:p w14:paraId="50CEE345" w14:textId="77777777" w:rsidR="00E9050D" w:rsidRDefault="00E9050D" w:rsidP="00294DE5">
      <w:pPr>
        <w:pStyle w:val="ListParagraph"/>
        <w:ind w:left="363"/>
        <w:rPr>
          <w:bCs/>
          <w:color w:val="000000" w:themeColor="text1"/>
          <w:sz w:val="22"/>
          <w:szCs w:val="22"/>
          <w:lang w:val="fr-CA"/>
        </w:rPr>
      </w:pPr>
      <w:r>
        <w:rPr>
          <w:bCs/>
          <w:color w:val="000000" w:themeColor="text1"/>
          <w:sz w:val="22"/>
          <w:szCs w:val="22"/>
          <w:lang w:val="fr-CA"/>
        </w:rPr>
        <w:t>Nombre d’employés :</w:t>
      </w:r>
    </w:p>
    <w:p w14:paraId="6FF72A22" w14:textId="1EE6D18C" w:rsidR="00E9050D" w:rsidRPr="00E9050D" w:rsidRDefault="00E9050D" w:rsidP="00294DE5">
      <w:pPr>
        <w:pStyle w:val="ListParagraph"/>
        <w:ind w:left="363"/>
        <w:rPr>
          <w:bCs/>
          <w:i/>
          <w:color w:val="000000" w:themeColor="text1"/>
          <w:sz w:val="22"/>
          <w:szCs w:val="22"/>
          <w:lang w:val="fr-CA"/>
        </w:rPr>
      </w:pPr>
      <w:r w:rsidRPr="00E9050D">
        <w:rPr>
          <w:bCs/>
          <w:color w:val="000000" w:themeColor="text1"/>
          <w:sz w:val="22"/>
          <w:szCs w:val="22"/>
          <w:lang w:val="fr-CA"/>
        </w:rPr>
        <w:t>Rayonnement des vente</w:t>
      </w:r>
      <w:r>
        <w:rPr>
          <w:bCs/>
          <w:color w:val="000000" w:themeColor="text1"/>
          <w:sz w:val="22"/>
          <w:szCs w:val="22"/>
          <w:lang w:val="fr-CA"/>
        </w:rPr>
        <w:t xml:space="preserve">s </w:t>
      </w:r>
      <w:r w:rsidRPr="00E9050D">
        <w:rPr>
          <w:bCs/>
          <w:i/>
          <w:color w:val="000000" w:themeColor="text1"/>
          <w:sz w:val="22"/>
          <w:szCs w:val="22"/>
          <w:lang w:val="fr-CA"/>
        </w:rPr>
        <w:t>(énumérez les régions couvertes)</w:t>
      </w:r>
      <w:r w:rsidRPr="00E9050D">
        <w:rPr>
          <w:bCs/>
          <w:color w:val="000000" w:themeColor="text1"/>
          <w:sz w:val="22"/>
          <w:szCs w:val="22"/>
          <w:lang w:val="fr-CA"/>
        </w:rPr>
        <w:t> :</w:t>
      </w:r>
    </w:p>
    <w:p w14:paraId="38611E6B" w14:textId="611615F4" w:rsidR="00E9050D" w:rsidRDefault="00E9050D" w:rsidP="00294DE5">
      <w:pPr>
        <w:pStyle w:val="ListParagraph"/>
        <w:ind w:left="363"/>
        <w:rPr>
          <w:bCs/>
          <w:color w:val="000000" w:themeColor="text1"/>
          <w:sz w:val="22"/>
          <w:szCs w:val="22"/>
          <w:lang w:val="fr-CA"/>
        </w:rPr>
      </w:pPr>
      <w:r w:rsidRPr="00E9050D">
        <w:rPr>
          <w:bCs/>
          <w:color w:val="000000" w:themeColor="text1"/>
          <w:sz w:val="22"/>
          <w:szCs w:val="22"/>
          <w:lang w:val="fr-CA"/>
        </w:rPr>
        <w:t>Autres lieux de production</w:t>
      </w:r>
      <w:r>
        <w:rPr>
          <w:bCs/>
          <w:color w:val="000000" w:themeColor="text1"/>
          <w:sz w:val="22"/>
          <w:szCs w:val="22"/>
          <w:lang w:val="fr-CA"/>
        </w:rPr>
        <w:t xml:space="preserve"> </w:t>
      </w:r>
      <w:r w:rsidRPr="00E9050D">
        <w:rPr>
          <w:bCs/>
          <w:i/>
          <w:color w:val="000000" w:themeColor="text1"/>
          <w:sz w:val="22"/>
          <w:szCs w:val="22"/>
          <w:lang w:val="fr-CA"/>
        </w:rPr>
        <w:t>(énumérez)</w:t>
      </w:r>
      <w:r>
        <w:rPr>
          <w:bCs/>
          <w:color w:val="000000" w:themeColor="text1"/>
          <w:sz w:val="22"/>
          <w:szCs w:val="22"/>
          <w:lang w:val="fr-CA"/>
        </w:rPr>
        <w:t> :</w:t>
      </w:r>
    </w:p>
    <w:p w14:paraId="07CF5FBC" w14:textId="77777777" w:rsidR="00E9050D" w:rsidRDefault="00E9050D" w:rsidP="00294DE5">
      <w:pPr>
        <w:pStyle w:val="ListParagraph"/>
        <w:ind w:left="363"/>
        <w:rPr>
          <w:bCs/>
          <w:color w:val="000000" w:themeColor="text1"/>
          <w:sz w:val="22"/>
          <w:szCs w:val="22"/>
          <w:lang w:val="fr-CA"/>
        </w:rPr>
      </w:pPr>
    </w:p>
    <w:p w14:paraId="271A8BB5" w14:textId="77777777" w:rsidR="00E9050D" w:rsidRPr="00E9050D" w:rsidRDefault="00E9050D" w:rsidP="00294DE5">
      <w:pPr>
        <w:pStyle w:val="ListParagraph"/>
        <w:ind w:left="363"/>
        <w:rPr>
          <w:b/>
          <w:bCs/>
          <w:color w:val="000000" w:themeColor="text1"/>
          <w:sz w:val="22"/>
          <w:szCs w:val="22"/>
          <w:lang w:val="fr-CA"/>
        </w:rPr>
      </w:pPr>
      <w:r w:rsidRPr="00E9050D">
        <w:rPr>
          <w:bCs/>
          <w:color w:val="000000" w:themeColor="text1"/>
          <w:sz w:val="22"/>
          <w:szCs w:val="22"/>
          <w:lang w:val="fr-CA"/>
        </w:rPr>
        <w:t>Mission, produits et/ou les services offerts, clientèle cible, bref historique, etc.</w:t>
      </w:r>
    </w:p>
    <w:p w14:paraId="399869AB" w14:textId="70489BCA" w:rsidR="00E9050D" w:rsidRPr="00E9050D" w:rsidRDefault="00E9050D" w:rsidP="00294DE5">
      <w:pPr>
        <w:pStyle w:val="ListParagraph"/>
        <w:ind w:left="363"/>
        <w:rPr>
          <w:bCs/>
          <w:color w:val="000000" w:themeColor="text1"/>
          <w:sz w:val="22"/>
          <w:szCs w:val="22"/>
          <w:lang w:val="fr-CA"/>
        </w:rPr>
      </w:pPr>
      <w:r w:rsidRPr="00E9050D">
        <w:rPr>
          <w:bCs/>
          <w:i/>
          <w:color w:val="000000" w:themeColor="text1"/>
          <w:sz w:val="22"/>
          <w:szCs w:val="22"/>
          <w:lang w:val="fr-CA"/>
        </w:rPr>
        <w:t xml:space="preserve">Maximum </w:t>
      </w:r>
      <w:r>
        <w:rPr>
          <w:bCs/>
          <w:i/>
          <w:color w:val="000000" w:themeColor="text1"/>
          <w:sz w:val="22"/>
          <w:szCs w:val="22"/>
          <w:lang w:val="fr-CA"/>
        </w:rPr>
        <w:t>15 lignes</w:t>
      </w:r>
    </w:p>
    <w:p w14:paraId="7D75C225" w14:textId="77777777" w:rsidR="002A0DFE" w:rsidRPr="002A0DFE" w:rsidRDefault="002A0DFE" w:rsidP="00294DE5">
      <w:pPr>
        <w:ind w:left="363"/>
        <w:rPr>
          <w:bCs/>
          <w:i/>
          <w:color w:val="000000" w:themeColor="text1"/>
          <w:sz w:val="22"/>
          <w:szCs w:val="22"/>
          <w:lang w:val="fr-CA"/>
        </w:rPr>
      </w:pPr>
    </w:p>
    <w:p w14:paraId="4E878D63" w14:textId="2B66CD15" w:rsidR="002A0DFE" w:rsidRPr="002A0DFE" w:rsidRDefault="00561482"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Retombées sociales</w:t>
      </w:r>
      <w:r w:rsidR="00E9050D">
        <w:rPr>
          <w:b/>
          <w:bCs/>
          <w:color w:val="000000" w:themeColor="text1"/>
          <w:sz w:val="22"/>
          <w:szCs w:val="22"/>
          <w:lang w:val="fr-CA"/>
        </w:rPr>
        <w:t xml:space="preserve"> (</w:t>
      </w:r>
      <w:r>
        <w:rPr>
          <w:b/>
          <w:bCs/>
          <w:color w:val="000000" w:themeColor="text1"/>
          <w:sz w:val="22"/>
          <w:szCs w:val="22"/>
          <w:lang w:val="fr-CA"/>
        </w:rPr>
        <w:t>3</w:t>
      </w:r>
      <w:r w:rsidR="00E9050D">
        <w:rPr>
          <w:b/>
          <w:bCs/>
          <w:color w:val="000000" w:themeColor="text1"/>
          <w:sz w:val="22"/>
          <w:szCs w:val="22"/>
          <w:lang w:val="fr-CA"/>
        </w:rPr>
        <w:t>0</w:t>
      </w:r>
      <w:r w:rsidR="00CF6A3B">
        <w:rPr>
          <w:b/>
          <w:bCs/>
          <w:color w:val="000000" w:themeColor="text1"/>
          <w:sz w:val="22"/>
          <w:szCs w:val="22"/>
          <w:lang w:val="fr-CA"/>
        </w:rPr>
        <w:t> </w:t>
      </w:r>
      <w:r w:rsidR="00E9050D">
        <w:rPr>
          <w:b/>
          <w:bCs/>
          <w:color w:val="000000" w:themeColor="text1"/>
          <w:sz w:val="22"/>
          <w:szCs w:val="22"/>
          <w:lang w:val="fr-CA"/>
        </w:rPr>
        <w:t>%)</w:t>
      </w:r>
      <w:r w:rsidR="00294DE5">
        <w:rPr>
          <w:b/>
          <w:bCs/>
          <w:color w:val="000000" w:themeColor="text1"/>
          <w:sz w:val="22"/>
          <w:szCs w:val="22"/>
          <w:lang w:val="fr-CA"/>
        </w:rPr>
        <w:t> :</w:t>
      </w:r>
      <w:r w:rsidR="002A0DFE" w:rsidRPr="002A0DFE">
        <w:rPr>
          <w:b/>
          <w:bCs/>
          <w:color w:val="000000" w:themeColor="text1"/>
          <w:sz w:val="22"/>
          <w:szCs w:val="22"/>
          <w:lang w:val="fr-CA"/>
        </w:rPr>
        <w:t xml:space="preserve"> </w:t>
      </w:r>
    </w:p>
    <w:p w14:paraId="32865619" w14:textId="72A5F02C" w:rsidR="00561482" w:rsidRPr="00561482" w:rsidRDefault="00561482" w:rsidP="00561482">
      <w:pPr>
        <w:ind w:left="363"/>
        <w:rPr>
          <w:bCs/>
          <w:color w:val="000000" w:themeColor="text1"/>
          <w:sz w:val="22"/>
          <w:szCs w:val="22"/>
          <w:lang w:val="fr-CA"/>
        </w:rPr>
      </w:pPr>
      <w:r w:rsidRPr="00561482">
        <w:rPr>
          <w:bCs/>
          <w:color w:val="000000" w:themeColor="text1"/>
          <w:sz w:val="22"/>
          <w:szCs w:val="22"/>
          <w:lang w:val="fr-CA"/>
        </w:rPr>
        <w:t>Description des retombées sociales de l’entreprise. Ampleur et nature des retombées. Impact social. Cohérence a</w:t>
      </w:r>
      <w:r w:rsidR="006F24F0">
        <w:rPr>
          <w:bCs/>
          <w:color w:val="000000" w:themeColor="text1"/>
          <w:sz w:val="22"/>
          <w:szCs w:val="22"/>
          <w:lang w:val="fr-CA"/>
        </w:rPr>
        <w:t>vec la mission de l’entreprise.</w:t>
      </w:r>
    </w:p>
    <w:p w14:paraId="330D5813" w14:textId="5B99E514" w:rsidR="00294DE5" w:rsidRPr="00294DE5" w:rsidRDefault="00294DE5" w:rsidP="00294DE5">
      <w:pPr>
        <w:ind w:left="363"/>
        <w:rPr>
          <w:bCs/>
          <w:i/>
          <w:color w:val="000000" w:themeColor="text1"/>
          <w:sz w:val="22"/>
          <w:szCs w:val="22"/>
          <w:lang w:val="fr-CA"/>
        </w:rPr>
      </w:pPr>
      <w:r w:rsidRPr="00294DE5">
        <w:rPr>
          <w:bCs/>
          <w:i/>
          <w:color w:val="000000" w:themeColor="text1"/>
          <w:sz w:val="22"/>
          <w:szCs w:val="22"/>
          <w:lang w:val="fr-CA"/>
        </w:rPr>
        <w:t xml:space="preserve">Maximum </w:t>
      </w:r>
      <w:r w:rsidR="00561482">
        <w:rPr>
          <w:bCs/>
          <w:i/>
          <w:color w:val="000000" w:themeColor="text1"/>
          <w:sz w:val="22"/>
          <w:szCs w:val="22"/>
          <w:lang w:val="fr-CA"/>
        </w:rPr>
        <w:t>30</w:t>
      </w:r>
      <w:r>
        <w:rPr>
          <w:bCs/>
          <w:i/>
          <w:color w:val="000000" w:themeColor="text1"/>
          <w:sz w:val="22"/>
          <w:szCs w:val="22"/>
          <w:lang w:val="fr-CA"/>
        </w:rPr>
        <w:t xml:space="preserve"> lignes</w:t>
      </w:r>
    </w:p>
    <w:p w14:paraId="4A6227F9" w14:textId="77777777" w:rsidR="002A0DFE" w:rsidRPr="002A0DFE" w:rsidRDefault="002A0DFE" w:rsidP="00294DE5">
      <w:pPr>
        <w:ind w:left="363"/>
        <w:rPr>
          <w:bCs/>
          <w:color w:val="000000" w:themeColor="text1"/>
          <w:sz w:val="22"/>
          <w:szCs w:val="22"/>
          <w:lang w:val="fr-CA"/>
        </w:rPr>
      </w:pPr>
    </w:p>
    <w:p w14:paraId="32A45DB0" w14:textId="21D67027"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Performance et potentiel (20</w:t>
      </w:r>
      <w:r w:rsidR="00CF6A3B">
        <w:rPr>
          <w:b/>
          <w:bCs/>
          <w:color w:val="000000" w:themeColor="text1"/>
          <w:sz w:val="22"/>
          <w:szCs w:val="22"/>
          <w:lang w:val="fr-CA"/>
        </w:rPr>
        <w:t> </w:t>
      </w:r>
      <w:r>
        <w:rPr>
          <w:b/>
          <w:bCs/>
          <w:color w:val="000000" w:themeColor="text1"/>
          <w:sz w:val="22"/>
          <w:szCs w:val="22"/>
          <w:lang w:val="fr-CA"/>
        </w:rPr>
        <w:t>%) :</w:t>
      </w:r>
    </w:p>
    <w:p w14:paraId="5AD5E166" w14:textId="77777777" w:rsidR="00561482" w:rsidRPr="00561482" w:rsidRDefault="00561482" w:rsidP="00561482">
      <w:pPr>
        <w:pStyle w:val="ListParagraph"/>
        <w:ind w:left="363"/>
        <w:rPr>
          <w:bCs/>
          <w:color w:val="000000" w:themeColor="text1"/>
          <w:sz w:val="22"/>
          <w:szCs w:val="22"/>
          <w:lang w:val="fr-CA"/>
        </w:rPr>
      </w:pPr>
      <w:r w:rsidRPr="00561482">
        <w:rPr>
          <w:bCs/>
          <w:color w:val="000000" w:themeColor="text1"/>
          <w:sz w:val="22"/>
          <w:szCs w:val="22"/>
          <w:lang w:val="fr-CA"/>
        </w:rPr>
        <w:t xml:space="preserve">Analyse du potentiel de marché. Description du caractère distinctif des produits ou des services offerts par l’entreprise. Potentiel de croissance du marché. Description de la croissance (financiers et emplois) et rayonnement des ventes. Solidité financière. Dûment remplir la fiche </w:t>
      </w:r>
      <w:r w:rsidRPr="00561482">
        <w:rPr>
          <w:bCs/>
          <w:i/>
          <w:color w:val="000000" w:themeColor="text1"/>
          <w:sz w:val="22"/>
          <w:szCs w:val="22"/>
          <w:lang w:val="fr-CA"/>
        </w:rPr>
        <w:t>Ratios financiers de l’entreprise</w:t>
      </w:r>
      <w:r w:rsidRPr="00561482">
        <w:rPr>
          <w:bCs/>
          <w:color w:val="000000" w:themeColor="text1"/>
          <w:sz w:val="22"/>
          <w:szCs w:val="22"/>
          <w:lang w:val="fr-CA"/>
        </w:rPr>
        <w:t>.</w:t>
      </w:r>
    </w:p>
    <w:p w14:paraId="4A56F54D" w14:textId="27ACB6A2" w:rsidR="002A0DFE" w:rsidRPr="002A0DFE" w:rsidRDefault="002A0DFE" w:rsidP="00294DE5">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561482">
        <w:rPr>
          <w:bCs/>
          <w:i/>
          <w:color w:val="000000" w:themeColor="text1"/>
          <w:sz w:val="22"/>
          <w:szCs w:val="22"/>
          <w:lang w:val="fr-CA"/>
        </w:rPr>
        <w:t>30</w:t>
      </w:r>
      <w:r w:rsidR="003F5794">
        <w:rPr>
          <w:bCs/>
          <w:i/>
          <w:color w:val="000000" w:themeColor="text1"/>
          <w:sz w:val="22"/>
          <w:szCs w:val="22"/>
          <w:lang w:val="fr-CA"/>
        </w:rPr>
        <w:t xml:space="preserve"> lignes</w:t>
      </w:r>
      <w:r w:rsidRPr="002A0DFE">
        <w:rPr>
          <w:bCs/>
          <w:i/>
          <w:color w:val="000000" w:themeColor="text1"/>
          <w:sz w:val="22"/>
          <w:szCs w:val="22"/>
          <w:lang w:val="fr-CA"/>
        </w:rPr>
        <w:t xml:space="preserve"> </w:t>
      </w:r>
    </w:p>
    <w:p w14:paraId="609F07C4" w14:textId="77777777" w:rsidR="002A0DFE" w:rsidRPr="002A0DFE" w:rsidRDefault="002A0DFE" w:rsidP="00294DE5">
      <w:pPr>
        <w:ind w:left="363"/>
        <w:rPr>
          <w:bCs/>
          <w:color w:val="000000" w:themeColor="text1"/>
          <w:sz w:val="22"/>
          <w:szCs w:val="22"/>
          <w:lang w:val="fr-CA"/>
        </w:rPr>
      </w:pPr>
    </w:p>
    <w:p w14:paraId="4FF9E65C" w14:textId="3A99539F" w:rsidR="002A0DFE" w:rsidRPr="002A0DFE" w:rsidRDefault="00D72296" w:rsidP="00294DE5">
      <w:pPr>
        <w:pStyle w:val="ListParagraph"/>
        <w:numPr>
          <w:ilvl w:val="0"/>
          <w:numId w:val="7"/>
        </w:numPr>
        <w:ind w:left="363"/>
        <w:rPr>
          <w:b/>
          <w:bCs/>
          <w:color w:val="000000" w:themeColor="text1"/>
          <w:sz w:val="22"/>
          <w:szCs w:val="22"/>
          <w:lang w:val="fr-CA"/>
        </w:rPr>
      </w:pPr>
      <w:r>
        <w:rPr>
          <w:b/>
          <w:bCs/>
          <w:color w:val="000000" w:themeColor="text1"/>
          <w:sz w:val="22"/>
          <w:szCs w:val="22"/>
          <w:lang w:val="fr-CA"/>
        </w:rPr>
        <w:t>Développement d’entreprise</w:t>
      </w:r>
      <w:r w:rsidR="002A0DFE" w:rsidRPr="002A0DFE">
        <w:rPr>
          <w:b/>
          <w:bCs/>
          <w:color w:val="000000" w:themeColor="text1"/>
          <w:sz w:val="22"/>
          <w:szCs w:val="22"/>
          <w:lang w:val="fr-CA"/>
        </w:rPr>
        <w:t> (</w:t>
      </w:r>
      <w:r>
        <w:rPr>
          <w:b/>
          <w:bCs/>
          <w:color w:val="000000" w:themeColor="text1"/>
          <w:sz w:val="22"/>
          <w:szCs w:val="22"/>
          <w:lang w:val="fr-CA"/>
        </w:rPr>
        <w:t>20</w:t>
      </w:r>
      <w:r w:rsidR="00CF6A3B">
        <w:rPr>
          <w:b/>
          <w:bCs/>
          <w:color w:val="000000" w:themeColor="text1"/>
          <w:sz w:val="22"/>
          <w:szCs w:val="22"/>
          <w:lang w:val="fr-CA"/>
        </w:rPr>
        <w:t> </w:t>
      </w:r>
      <w:r w:rsidR="002A0DFE" w:rsidRPr="002A0DFE">
        <w:rPr>
          <w:b/>
          <w:bCs/>
          <w:color w:val="000000" w:themeColor="text1"/>
          <w:sz w:val="22"/>
          <w:szCs w:val="22"/>
          <w:lang w:val="fr-CA"/>
        </w:rPr>
        <w:t>%)</w:t>
      </w:r>
      <w:r w:rsidR="002A0DFE" w:rsidRPr="002A0DFE">
        <w:rPr>
          <w:bCs/>
          <w:color w:val="000000" w:themeColor="text1"/>
          <w:sz w:val="22"/>
          <w:szCs w:val="22"/>
          <w:lang w:val="fr-CA"/>
        </w:rPr>
        <w:t xml:space="preserve"> : </w:t>
      </w:r>
    </w:p>
    <w:p w14:paraId="0A223480" w14:textId="77777777" w:rsidR="00561482" w:rsidRPr="00561482" w:rsidRDefault="00561482" w:rsidP="00561482">
      <w:pPr>
        <w:pStyle w:val="ListParagraph"/>
        <w:ind w:left="363"/>
        <w:rPr>
          <w:bCs/>
          <w:color w:val="000000" w:themeColor="text1"/>
          <w:sz w:val="22"/>
          <w:szCs w:val="22"/>
          <w:lang w:val="fr-CA"/>
        </w:rPr>
      </w:pPr>
      <w:r w:rsidRPr="00561482">
        <w:rPr>
          <w:bCs/>
          <w:color w:val="000000" w:themeColor="text1"/>
          <w:sz w:val="22"/>
          <w:szCs w:val="22"/>
          <w:lang w:val="fr-CA"/>
        </w:rPr>
        <w:t>Importance des actions visant le développement de l’entreprise, par exemple projets d’investissements, R&amp;D, innovation et productivité, développement ou amélioration de produit/service, introduction de nouveaux produits, développement de nouveaux procédés, innovations de commercialisation</w:t>
      </w:r>
      <w:r w:rsidRPr="00561482">
        <w:rPr>
          <w:b/>
          <w:bCs/>
          <w:color w:val="000000" w:themeColor="text1"/>
          <w:sz w:val="22"/>
          <w:szCs w:val="22"/>
          <w:lang w:val="fr-CA"/>
        </w:rPr>
        <w:t>,</w:t>
      </w:r>
      <w:r w:rsidRPr="00561482">
        <w:rPr>
          <w:bCs/>
          <w:color w:val="000000" w:themeColor="text1"/>
          <w:sz w:val="22"/>
          <w:szCs w:val="22"/>
          <w:lang w:val="fr-CA"/>
        </w:rPr>
        <w:t xml:space="preserve"> etc.</w:t>
      </w:r>
    </w:p>
    <w:p w14:paraId="4BDA0A6F" w14:textId="08DFBB54" w:rsidR="002A0DFE" w:rsidRDefault="002A0DFE" w:rsidP="00294DE5">
      <w:pPr>
        <w:pStyle w:val="ListParagraph"/>
        <w:ind w:left="363"/>
        <w:rPr>
          <w:bCs/>
          <w:i/>
          <w:color w:val="000000" w:themeColor="text1"/>
          <w:sz w:val="22"/>
          <w:szCs w:val="22"/>
          <w:lang w:val="fr-CA"/>
        </w:rPr>
      </w:pPr>
      <w:r w:rsidRPr="002A0DFE">
        <w:rPr>
          <w:bCs/>
          <w:i/>
          <w:color w:val="000000" w:themeColor="text1"/>
          <w:sz w:val="22"/>
          <w:szCs w:val="22"/>
          <w:lang w:val="fr-CA"/>
        </w:rPr>
        <w:t xml:space="preserve">Maximum </w:t>
      </w:r>
      <w:r w:rsidR="00561482">
        <w:rPr>
          <w:bCs/>
          <w:i/>
          <w:color w:val="000000" w:themeColor="text1"/>
          <w:sz w:val="22"/>
          <w:szCs w:val="22"/>
          <w:lang w:val="fr-CA"/>
        </w:rPr>
        <w:t>30</w:t>
      </w:r>
      <w:r w:rsidR="003F5794">
        <w:rPr>
          <w:bCs/>
          <w:i/>
          <w:color w:val="000000" w:themeColor="text1"/>
          <w:sz w:val="22"/>
          <w:szCs w:val="22"/>
          <w:lang w:val="fr-CA"/>
        </w:rPr>
        <w:t xml:space="preserve"> lignes</w:t>
      </w:r>
    </w:p>
    <w:p w14:paraId="239191C5" w14:textId="77777777" w:rsidR="00561482" w:rsidRDefault="00561482" w:rsidP="00294DE5">
      <w:pPr>
        <w:pStyle w:val="ListParagraph"/>
        <w:ind w:left="363"/>
        <w:rPr>
          <w:bCs/>
          <w:i/>
          <w:color w:val="000000" w:themeColor="text1"/>
          <w:sz w:val="22"/>
          <w:szCs w:val="22"/>
          <w:lang w:val="fr-CA"/>
        </w:rPr>
      </w:pPr>
    </w:p>
    <w:p w14:paraId="53A8B4DB" w14:textId="7D85B1EC" w:rsidR="00561482" w:rsidRPr="002A0DFE" w:rsidRDefault="00561482" w:rsidP="00561482">
      <w:pPr>
        <w:pStyle w:val="ListParagraph"/>
        <w:numPr>
          <w:ilvl w:val="0"/>
          <w:numId w:val="7"/>
        </w:numPr>
        <w:ind w:left="363"/>
        <w:rPr>
          <w:b/>
          <w:bCs/>
          <w:color w:val="000000" w:themeColor="text1"/>
          <w:sz w:val="22"/>
          <w:szCs w:val="22"/>
          <w:lang w:val="fr-CA"/>
        </w:rPr>
      </w:pPr>
      <w:r>
        <w:rPr>
          <w:b/>
          <w:bCs/>
          <w:color w:val="000000" w:themeColor="text1"/>
          <w:sz w:val="22"/>
          <w:szCs w:val="22"/>
          <w:lang w:val="fr-CA"/>
        </w:rPr>
        <w:t>Pratiques de gestion</w:t>
      </w:r>
      <w:r w:rsidR="003E015F">
        <w:rPr>
          <w:b/>
          <w:bCs/>
          <w:color w:val="000000" w:themeColor="text1"/>
          <w:sz w:val="22"/>
          <w:szCs w:val="22"/>
          <w:lang w:val="fr-CA"/>
        </w:rPr>
        <w:t xml:space="preserve"> </w:t>
      </w:r>
      <w:r w:rsidRPr="002A0DFE">
        <w:rPr>
          <w:b/>
          <w:bCs/>
          <w:color w:val="000000" w:themeColor="text1"/>
          <w:sz w:val="22"/>
          <w:szCs w:val="22"/>
          <w:lang w:val="fr-CA"/>
        </w:rPr>
        <w:t>(</w:t>
      </w:r>
      <w:r>
        <w:rPr>
          <w:b/>
          <w:bCs/>
          <w:color w:val="000000" w:themeColor="text1"/>
          <w:sz w:val="22"/>
          <w:szCs w:val="22"/>
          <w:lang w:val="fr-CA"/>
        </w:rPr>
        <w:t>20</w:t>
      </w:r>
      <w:r w:rsidR="003E015F">
        <w:rPr>
          <w:b/>
          <w:bCs/>
          <w:color w:val="000000" w:themeColor="text1"/>
          <w:sz w:val="22"/>
          <w:szCs w:val="22"/>
          <w:lang w:val="fr-CA"/>
        </w:rPr>
        <w:t> </w:t>
      </w:r>
      <w:r w:rsidRPr="002A0DFE">
        <w:rPr>
          <w:b/>
          <w:bCs/>
          <w:color w:val="000000" w:themeColor="text1"/>
          <w:sz w:val="22"/>
          <w:szCs w:val="22"/>
          <w:lang w:val="fr-CA"/>
        </w:rPr>
        <w:t>%)</w:t>
      </w:r>
      <w:r w:rsidRPr="002A0DFE">
        <w:rPr>
          <w:bCs/>
          <w:color w:val="000000" w:themeColor="text1"/>
          <w:sz w:val="22"/>
          <w:szCs w:val="22"/>
          <w:lang w:val="fr-CA"/>
        </w:rPr>
        <w:t xml:space="preserve"> : </w:t>
      </w:r>
    </w:p>
    <w:p w14:paraId="64906C22" w14:textId="77777777" w:rsidR="00561482" w:rsidRPr="00561482" w:rsidRDefault="00561482" w:rsidP="00561482">
      <w:pPr>
        <w:pStyle w:val="ListParagraph"/>
        <w:ind w:left="363"/>
        <w:rPr>
          <w:bCs/>
          <w:color w:val="000000" w:themeColor="text1"/>
          <w:sz w:val="22"/>
          <w:szCs w:val="22"/>
          <w:lang w:val="fr-CA"/>
        </w:rPr>
      </w:pPr>
      <w:r w:rsidRPr="00561482">
        <w:rPr>
          <w:bCs/>
          <w:color w:val="000000" w:themeColor="text1"/>
          <w:sz w:val="22"/>
          <w:szCs w:val="22"/>
          <w:lang w:val="fr-CA"/>
        </w:rPr>
        <w:t xml:space="preserve">L’entreprise se distingue par la qualité ou l’originalité de ses méthodes de pratiques de gestion sur le plan du marketing, des ressources humaines, des finances, du service à la clientèle et/ou des nouvelles technologies.  </w:t>
      </w:r>
    </w:p>
    <w:p w14:paraId="2291EFC9" w14:textId="318F6FBE" w:rsidR="00561482" w:rsidRPr="00561482" w:rsidRDefault="00561482" w:rsidP="00561482">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Pr>
          <w:bCs/>
          <w:i/>
          <w:color w:val="000000" w:themeColor="text1"/>
          <w:sz w:val="22"/>
          <w:szCs w:val="22"/>
          <w:lang w:val="fr-CA"/>
        </w:rPr>
        <w:t>30 lignes</w:t>
      </w:r>
    </w:p>
    <w:p w14:paraId="06CF24B0" w14:textId="77777777" w:rsidR="002A0DFE" w:rsidRDefault="002A0DFE" w:rsidP="00294DE5">
      <w:pPr>
        <w:ind w:left="363"/>
        <w:rPr>
          <w:bCs/>
          <w:color w:val="000000" w:themeColor="text1"/>
          <w:sz w:val="22"/>
          <w:szCs w:val="22"/>
          <w:lang w:val="fr-CA"/>
        </w:rPr>
      </w:pPr>
    </w:p>
    <w:p w14:paraId="7A04AD34" w14:textId="77777777" w:rsidR="003E015F" w:rsidRDefault="003E015F" w:rsidP="00294DE5">
      <w:pPr>
        <w:ind w:left="363"/>
        <w:rPr>
          <w:bCs/>
          <w:color w:val="000000" w:themeColor="text1"/>
          <w:sz w:val="22"/>
          <w:szCs w:val="22"/>
          <w:lang w:val="fr-CA"/>
        </w:rPr>
      </w:pPr>
    </w:p>
    <w:p w14:paraId="2075AAEA" w14:textId="77777777" w:rsidR="003E015F" w:rsidRDefault="003E015F" w:rsidP="00294DE5">
      <w:pPr>
        <w:ind w:left="363"/>
        <w:rPr>
          <w:bCs/>
          <w:color w:val="000000" w:themeColor="text1"/>
          <w:sz w:val="22"/>
          <w:szCs w:val="22"/>
          <w:lang w:val="fr-CA"/>
        </w:rPr>
      </w:pPr>
    </w:p>
    <w:p w14:paraId="5D2A92C5" w14:textId="77777777" w:rsidR="003E015F" w:rsidRDefault="003E015F" w:rsidP="00294DE5">
      <w:pPr>
        <w:ind w:left="363"/>
        <w:rPr>
          <w:bCs/>
          <w:color w:val="000000" w:themeColor="text1"/>
          <w:sz w:val="22"/>
          <w:szCs w:val="22"/>
          <w:lang w:val="fr-CA"/>
        </w:rPr>
      </w:pPr>
    </w:p>
    <w:p w14:paraId="454D7F82" w14:textId="77777777" w:rsidR="003E015F" w:rsidRPr="002A0DFE" w:rsidRDefault="003E015F" w:rsidP="00294DE5">
      <w:pPr>
        <w:ind w:left="363"/>
        <w:rPr>
          <w:bCs/>
          <w:color w:val="000000" w:themeColor="text1"/>
          <w:sz w:val="22"/>
          <w:szCs w:val="22"/>
          <w:lang w:val="fr-CA"/>
        </w:rPr>
      </w:pPr>
    </w:p>
    <w:p w14:paraId="53BF17AD" w14:textId="0D07A9AB"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lastRenderedPageBreak/>
        <w:t>Qualité de la présentation du dossier de candidature et respect des conditions de présentation (5</w:t>
      </w:r>
      <w:r w:rsidR="003E015F">
        <w:rPr>
          <w:b/>
          <w:bCs/>
          <w:color w:val="000000" w:themeColor="text1"/>
          <w:sz w:val="22"/>
          <w:szCs w:val="22"/>
          <w:lang w:val="fr-CA"/>
        </w:rPr>
        <w:t> </w:t>
      </w:r>
      <w:r w:rsidR="002A0DFE" w:rsidRPr="002A0DFE">
        <w:rPr>
          <w:b/>
          <w:bCs/>
          <w:color w:val="000000" w:themeColor="text1"/>
          <w:sz w:val="22"/>
          <w:szCs w:val="22"/>
          <w:lang w:val="fr-CA"/>
        </w:rPr>
        <w:t>%)</w:t>
      </w:r>
      <w:r w:rsidR="002A0DFE" w:rsidRPr="002A0DFE">
        <w:rPr>
          <w:bCs/>
          <w:color w:val="000000" w:themeColor="text1"/>
          <w:sz w:val="22"/>
          <w:szCs w:val="22"/>
          <w:lang w:val="fr-CA"/>
        </w:rPr>
        <w:t> </w:t>
      </w:r>
      <w:r w:rsidR="002A0DFE" w:rsidRPr="002A0DFE">
        <w:rPr>
          <w:b/>
          <w:bCs/>
          <w:color w:val="000000" w:themeColor="text1"/>
          <w:sz w:val="22"/>
          <w:szCs w:val="22"/>
          <w:lang w:val="fr-CA"/>
        </w:rPr>
        <w:t xml:space="preserve">: </w:t>
      </w:r>
    </w:p>
    <w:p w14:paraId="7DB52CA8" w14:textId="77777777" w:rsidR="00D72296" w:rsidRPr="00D72296" w:rsidRDefault="00D72296" w:rsidP="00D72296">
      <w:pPr>
        <w:ind w:left="363"/>
        <w:rPr>
          <w:bCs/>
          <w:color w:val="000000" w:themeColor="text1"/>
          <w:sz w:val="22"/>
          <w:szCs w:val="22"/>
          <w:lang w:val="fr-CA"/>
        </w:rPr>
      </w:pPr>
      <w:r w:rsidRPr="00D72296">
        <w:rPr>
          <w:bCs/>
          <w:color w:val="000000" w:themeColor="text1"/>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51EC4540" w14:textId="77777777" w:rsidR="002A0DFE" w:rsidRPr="002A0DFE" w:rsidRDefault="002A0DFE" w:rsidP="00D72296">
      <w:pPr>
        <w:rPr>
          <w:bCs/>
          <w:color w:val="000000" w:themeColor="text1"/>
          <w:sz w:val="22"/>
          <w:szCs w:val="22"/>
          <w:lang w:val="fr-CA"/>
        </w:rPr>
      </w:pPr>
    </w:p>
    <w:p w14:paraId="70297C8B" w14:textId="4921864D" w:rsidR="002A0DFE" w:rsidRPr="002A0DFE" w:rsidRDefault="00D72296" w:rsidP="00294DE5">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 xml:space="preserve">Appréciation personnelle </w:t>
      </w:r>
      <w:r w:rsidR="002A0DFE" w:rsidRPr="002A0DFE">
        <w:rPr>
          <w:b/>
          <w:bCs/>
          <w:color w:val="000000" w:themeColor="text1"/>
          <w:sz w:val="22"/>
          <w:szCs w:val="22"/>
          <w:lang w:val="fr-CA"/>
        </w:rPr>
        <w:t>(</w:t>
      </w:r>
      <w:r>
        <w:rPr>
          <w:b/>
          <w:bCs/>
          <w:color w:val="000000" w:themeColor="text1"/>
          <w:sz w:val="22"/>
          <w:szCs w:val="22"/>
          <w:lang w:val="fr-CA"/>
        </w:rPr>
        <w:t>5</w:t>
      </w:r>
      <w:r w:rsidR="003E015F">
        <w:rPr>
          <w:b/>
          <w:bCs/>
          <w:color w:val="000000" w:themeColor="text1"/>
          <w:sz w:val="22"/>
          <w:szCs w:val="22"/>
          <w:lang w:val="fr-CA"/>
        </w:rPr>
        <w:t> </w:t>
      </w:r>
      <w:r w:rsidR="002A0DFE" w:rsidRPr="002A0DFE">
        <w:rPr>
          <w:b/>
          <w:bCs/>
          <w:color w:val="000000" w:themeColor="text1"/>
          <w:sz w:val="22"/>
          <w:szCs w:val="22"/>
          <w:lang w:val="fr-CA"/>
        </w:rPr>
        <w:t>%)</w:t>
      </w:r>
      <w:r>
        <w:rPr>
          <w:b/>
          <w:bCs/>
          <w:color w:val="000000" w:themeColor="text1"/>
          <w:sz w:val="22"/>
          <w:szCs w:val="22"/>
          <w:lang w:val="fr-CA"/>
        </w:rPr>
        <w:t> :</w:t>
      </w:r>
    </w:p>
    <w:p w14:paraId="28106AEC" w14:textId="77777777" w:rsidR="00D72296" w:rsidRPr="00D72296" w:rsidRDefault="00D72296" w:rsidP="00D72296">
      <w:pPr>
        <w:ind w:left="363"/>
        <w:rPr>
          <w:bCs/>
          <w:color w:val="000000" w:themeColor="text1"/>
          <w:sz w:val="22"/>
          <w:szCs w:val="22"/>
          <w:lang w:val="fr-CA"/>
        </w:rPr>
      </w:pPr>
      <w:bookmarkStart w:id="0" w:name="_Toc443370694"/>
      <w:bookmarkStart w:id="1" w:name="_Toc443370863"/>
      <w:bookmarkStart w:id="2" w:name="_Toc443372957"/>
      <w:bookmarkStart w:id="3" w:name="_Toc443374178"/>
      <w:bookmarkStart w:id="4" w:name="_Toc443887796"/>
      <w:r w:rsidRPr="00D72296">
        <w:rPr>
          <w:bCs/>
          <w:color w:val="000000" w:themeColor="text1"/>
          <w:sz w:val="22"/>
          <w:szCs w:val="22"/>
          <w:lang w:val="fr-CA"/>
        </w:rPr>
        <w:t>Un dernier critère sera utilisé pour l’évaluation finale du dossier de candidature. Il s’agit de l’</w:t>
      </w:r>
      <w:r w:rsidRPr="00D72296">
        <w:rPr>
          <w:b/>
          <w:bCs/>
          <w:color w:val="000000" w:themeColor="text1"/>
          <w:sz w:val="22"/>
          <w:szCs w:val="22"/>
          <w:lang w:val="fr-CA"/>
        </w:rPr>
        <w:t xml:space="preserve">Appréciation personnelle. </w:t>
      </w:r>
      <w:r w:rsidRPr="00D72296">
        <w:rPr>
          <w:bCs/>
          <w:color w:val="000000" w:themeColor="text1"/>
          <w:sz w:val="22"/>
          <w:szCs w:val="22"/>
          <w:lang w:val="fr-CA"/>
        </w:rPr>
        <w:t>Dans ce dernier volet, le membre de jury est appelé à indiquer son</w:t>
      </w:r>
      <w:r w:rsidRPr="00D72296">
        <w:rPr>
          <w:b/>
          <w:bCs/>
          <w:color w:val="000000" w:themeColor="text1"/>
          <w:sz w:val="22"/>
          <w:szCs w:val="22"/>
          <w:lang w:val="fr-CA"/>
        </w:rPr>
        <w:t xml:space="preserve"> </w:t>
      </w:r>
      <w:r w:rsidRPr="00D72296">
        <w:rPr>
          <w:bCs/>
          <w:color w:val="000000" w:themeColor="text1"/>
          <w:sz w:val="22"/>
          <w:szCs w:val="22"/>
          <w:lang w:val="fr-CA"/>
        </w:rPr>
        <w:t xml:space="preserve">appréciation à l’égard de la candidature dans sa </w:t>
      </w:r>
      <w:r w:rsidRPr="00D72296">
        <w:rPr>
          <w:b/>
          <w:bCs/>
          <w:color w:val="000000" w:themeColor="text1"/>
          <w:sz w:val="22"/>
          <w:szCs w:val="22"/>
          <w:lang w:val="fr-CA"/>
        </w:rPr>
        <w:t>globalité</w:t>
      </w:r>
      <w:r w:rsidRPr="00D72296">
        <w:rPr>
          <w:bCs/>
          <w:color w:val="000000" w:themeColor="text1"/>
          <w:sz w:val="22"/>
          <w:szCs w:val="22"/>
          <w:lang w:val="fr-CA"/>
        </w:rPr>
        <w:t xml:space="preserve">. Cette appréciation est personnelle et laisse ainsi toute latitude au membre du jury pour la juger. </w:t>
      </w:r>
    </w:p>
    <w:bookmarkEnd w:id="0"/>
    <w:bookmarkEnd w:id="1"/>
    <w:bookmarkEnd w:id="2"/>
    <w:bookmarkEnd w:id="3"/>
    <w:bookmarkEnd w:id="4"/>
    <w:p w14:paraId="6C2F0DE1" w14:textId="77777777" w:rsidR="003F5794" w:rsidRDefault="003F5794" w:rsidP="00294DE5">
      <w:pPr>
        <w:ind w:left="363"/>
        <w:rPr>
          <w:bCs/>
          <w:color w:val="000000" w:themeColor="text1"/>
          <w:sz w:val="22"/>
          <w:szCs w:val="22"/>
          <w:lang w:val="fr-CA"/>
        </w:rPr>
      </w:pPr>
    </w:p>
    <w:p w14:paraId="5D89E532" w14:textId="77777777" w:rsidR="00D72296" w:rsidRDefault="00D72296" w:rsidP="00294DE5">
      <w:pPr>
        <w:ind w:left="363"/>
        <w:rPr>
          <w:bCs/>
          <w:color w:val="000000" w:themeColor="text1"/>
          <w:sz w:val="22"/>
          <w:szCs w:val="22"/>
          <w:lang w:val="fr-CA"/>
        </w:rPr>
      </w:pPr>
    </w:p>
    <w:p w14:paraId="5564F537" w14:textId="4E886389" w:rsidR="00D72296" w:rsidRPr="00EF5029" w:rsidRDefault="00D72296" w:rsidP="00D72296">
      <w:pPr>
        <w:rPr>
          <w:b/>
          <w:color w:val="F0A92C"/>
          <w:sz w:val="44"/>
          <w:szCs w:val="44"/>
          <w:lang w:val="fr-CA"/>
        </w:rPr>
      </w:pPr>
      <w:r>
        <w:rPr>
          <w:b/>
          <w:color w:val="F0A92C"/>
          <w:sz w:val="44"/>
          <w:szCs w:val="44"/>
          <w:lang w:val="fr-CA"/>
        </w:rPr>
        <w:t>RATIOS FINANCIERS DE L’ENTREPRISE</w:t>
      </w:r>
    </w:p>
    <w:p w14:paraId="1D201D51" w14:textId="77777777" w:rsidR="00D72296" w:rsidRPr="003A6F98" w:rsidRDefault="00D72296" w:rsidP="00D72296">
      <w:pPr>
        <w:rPr>
          <w:bCs/>
          <w:color w:val="000000" w:themeColor="text1"/>
          <w:sz w:val="22"/>
          <w:szCs w:val="22"/>
          <w:lang w:val="fr-CA"/>
        </w:rPr>
      </w:pPr>
    </w:p>
    <w:p w14:paraId="3B2DF563" w14:textId="77777777" w:rsidR="00D72296" w:rsidRPr="00D72296" w:rsidRDefault="00D72296" w:rsidP="00D72296">
      <w:pPr>
        <w:rPr>
          <w:bCs/>
          <w:color w:val="000000" w:themeColor="text1"/>
          <w:sz w:val="22"/>
          <w:szCs w:val="22"/>
          <w:lang w:val="fr-CA"/>
        </w:rPr>
      </w:pPr>
      <w:r w:rsidRPr="00D72296">
        <w:rPr>
          <w:bCs/>
          <w:color w:val="000000" w:themeColor="text1"/>
          <w:sz w:val="22"/>
          <w:szCs w:val="22"/>
          <w:lang w:val="fr-CA"/>
        </w:rPr>
        <w:t>Cette feuille doit être complétée par votre institution financière ou votre firme comptable.</w:t>
      </w:r>
    </w:p>
    <w:p w14:paraId="6D2BB29A" w14:textId="77777777" w:rsidR="00D72296" w:rsidRPr="00D72296" w:rsidRDefault="00D72296" w:rsidP="00D72296">
      <w:pPr>
        <w:rPr>
          <w:bCs/>
          <w:color w:val="000000" w:themeColor="text1"/>
          <w:sz w:val="22"/>
          <w:szCs w:val="22"/>
          <w:lang w:val="fr-CA"/>
        </w:rPr>
      </w:pPr>
    </w:p>
    <w:p w14:paraId="74117A33" w14:textId="4ED8D1E0" w:rsidR="00D72296" w:rsidRPr="00A73323" w:rsidRDefault="00D72296" w:rsidP="00D72296">
      <w:pPr>
        <w:rPr>
          <w:bCs/>
          <w:color w:val="000000" w:themeColor="text1"/>
          <w:sz w:val="22"/>
          <w:szCs w:val="22"/>
          <w:lang w:val="fr-CA"/>
        </w:rPr>
      </w:pPr>
      <w:r w:rsidRPr="00D72296">
        <w:rPr>
          <w:b/>
          <w:bCs/>
          <w:color w:val="000000" w:themeColor="text1"/>
          <w:sz w:val="22"/>
          <w:szCs w:val="22"/>
          <w:lang w:val="fr-CA"/>
        </w:rPr>
        <w:t xml:space="preserve">CONFIDENTIALITÉ </w:t>
      </w:r>
      <w:r w:rsidRPr="00D72296">
        <w:rPr>
          <w:bCs/>
          <w:color w:val="000000" w:themeColor="text1"/>
          <w:sz w:val="22"/>
          <w:szCs w:val="22"/>
          <w:lang w:val="fr-CA"/>
        </w:rPr>
        <w:t>: la JCM assure la confidentialité totale de ces renseignements. Cette fiche ne sera en aucune circonstance transmise par quelques moyens électroniques aux membres du jury, uniquement lors de la seule journée consacrée à l’analyse des dossiers de candidature. Ces copies seront systématiquement récupérées dès la fin de cette journée d’analyse et détruites par la suite.</w:t>
      </w:r>
      <w:r w:rsidRPr="00A73323">
        <w:rPr>
          <w:bCs/>
          <w:color w:val="000000" w:themeColor="text1"/>
          <w:sz w:val="22"/>
          <w:szCs w:val="22"/>
          <w:lang w:val="fr-CA"/>
        </w:rPr>
        <w:t xml:space="preserve"> </w:t>
      </w:r>
    </w:p>
    <w:p w14:paraId="4C0420A3" w14:textId="77777777" w:rsidR="00D72296" w:rsidRDefault="00D72296" w:rsidP="00287D4F">
      <w:pPr>
        <w:rPr>
          <w:bCs/>
          <w:color w:val="000000" w:themeColor="text1"/>
          <w:sz w:val="22"/>
          <w:szCs w:val="22"/>
          <w:lang w:val="fr-CA"/>
        </w:rPr>
      </w:pPr>
    </w:p>
    <w:p w14:paraId="4A0FC89C" w14:textId="77777777" w:rsidR="00294DE5" w:rsidRPr="003F5794" w:rsidRDefault="00294DE5" w:rsidP="00294DE5">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3FC40823"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FE170F">
        <w:rPr>
          <w:b/>
          <w:color w:val="F0A92C"/>
          <w:sz w:val="22"/>
          <w:szCs w:val="22"/>
          <w:u w:val="single"/>
          <w:lang w:val="fr-CA"/>
        </w:rPr>
        <w:t>8</w:t>
      </w:r>
      <w:r w:rsidRPr="00EF5029">
        <w:rPr>
          <w:b/>
          <w:color w:val="F0A92C"/>
          <w:sz w:val="22"/>
          <w:szCs w:val="22"/>
          <w:u w:val="single"/>
          <w:lang w:val="fr-CA"/>
        </w:rPr>
        <w:t xml:space="preserve"> février 201</w:t>
      </w:r>
      <w:r w:rsidR="00FE170F">
        <w:rPr>
          <w:b/>
          <w:color w:val="F0A92C"/>
          <w:sz w:val="22"/>
          <w:szCs w:val="22"/>
          <w:u w:val="single"/>
          <w:lang w:val="fr-CA"/>
        </w:rPr>
        <w:t>9</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even" r:id="rId9"/>
      <w:headerReference w:type="default" r:id="rId10"/>
      <w:footerReference w:type="even" r:id="rId11"/>
      <w:footerReference w:type="default" r:id="rId12"/>
      <w:headerReference w:type="first" r:id="rId13"/>
      <w:footerReference w:type="first" r:id="rId14"/>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1BE32" w14:textId="77777777" w:rsidR="009C3310" w:rsidRDefault="009C3310" w:rsidP="00155B12">
      <w:r>
        <w:separator/>
      </w:r>
    </w:p>
  </w:endnote>
  <w:endnote w:type="continuationSeparator" w:id="0">
    <w:p w14:paraId="6EEF6ED8" w14:textId="77777777" w:rsidR="009C3310" w:rsidRDefault="009C3310"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24C63" w14:textId="77777777" w:rsidR="003F1D12" w:rsidRDefault="003F1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29794" w14:textId="77777777" w:rsidR="003F1D12" w:rsidRDefault="003F1D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6484A" w14:textId="77777777" w:rsidR="003F1D12" w:rsidRDefault="003F1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B469C" w14:textId="77777777" w:rsidR="009C3310" w:rsidRDefault="009C3310" w:rsidP="00155B12">
      <w:r>
        <w:separator/>
      </w:r>
    </w:p>
  </w:footnote>
  <w:footnote w:type="continuationSeparator" w:id="0">
    <w:p w14:paraId="6420B84D" w14:textId="77777777" w:rsidR="009C3310" w:rsidRDefault="009C3310"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BFE8B" w14:textId="77777777" w:rsidR="003F1D12" w:rsidRDefault="003F1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Header"/>
    </w:pPr>
    <w:r>
      <w:rPr>
        <w:noProof/>
        <w:lang w:val="fr-CA" w:eastAsia="fr-CA"/>
      </w:rPr>
      <w:drawing>
        <wp:anchor distT="0" distB="0" distL="114300" distR="114300" simplePos="0" relativeHeight="251659264" behindDoc="1" locked="0" layoutInCell="1" allowOverlap="1" wp14:anchorId="38F6F2E4" wp14:editId="5590C348">
          <wp:simplePos x="0" y="0"/>
          <wp:positionH relativeFrom="column">
            <wp:posOffset>-938632</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77777777" w:rsidR="00CF64FA" w:rsidRDefault="00CF64FA">
    <w:pPr>
      <w:pStyle w:val="Header"/>
    </w:pPr>
    <w:bookmarkStart w:id="5" w:name="_GoBack"/>
    <w:r>
      <w:rPr>
        <w:noProof/>
        <w:lang w:val="fr-CA" w:eastAsia="fr-CA"/>
      </w:rPr>
      <w:drawing>
        <wp:anchor distT="0" distB="0" distL="114300" distR="114300" simplePos="0" relativeHeight="251658240" behindDoc="1" locked="0" layoutInCell="1" allowOverlap="1" wp14:anchorId="1E519FB9" wp14:editId="007F65D2">
          <wp:simplePos x="0" y="0"/>
          <wp:positionH relativeFrom="column">
            <wp:posOffset>-921406</wp:posOffset>
          </wp:positionH>
          <wp:positionV relativeFrom="paragraph">
            <wp:posOffset>-450215</wp:posOffset>
          </wp:positionV>
          <wp:extent cx="7775174" cy="1006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a:extLst>
                      <a:ext uri="{28A0092B-C50C-407E-A947-70E740481C1C}">
                        <a14:useLocalDpi xmlns:a14="http://schemas.microsoft.com/office/drawing/2010/main" val="0"/>
                      </a:ext>
                    </a:extLst>
                  </a:blip>
                  <a:stretch>
                    <a:fillRect/>
                  </a:stretch>
                </pic:blipFill>
                <pic:spPr>
                  <a:xfrm>
                    <a:off x="0" y="0"/>
                    <a:ext cx="7775174" cy="10061990"/>
                  </a:xfrm>
                  <a:prstGeom prst="rect">
                    <a:avLst/>
                  </a:prstGeom>
                </pic:spPr>
              </pic:pic>
            </a:graphicData>
          </a:graphic>
          <wp14:sizeRelH relativeFrom="margin">
            <wp14:pctWidth>0</wp14:pctWidth>
          </wp14:sizeRelH>
          <wp14:sizeRelV relativeFrom="margin">
            <wp14:pctHeight>0</wp14:pctHeight>
          </wp14:sizeRelV>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12"/>
    <w:rsid w:val="00012D47"/>
    <w:rsid w:val="000F696F"/>
    <w:rsid w:val="00155B12"/>
    <w:rsid w:val="00287D4F"/>
    <w:rsid w:val="00294DE5"/>
    <w:rsid w:val="002A0DFE"/>
    <w:rsid w:val="002B5685"/>
    <w:rsid w:val="003A6F98"/>
    <w:rsid w:val="003E015F"/>
    <w:rsid w:val="003F1D12"/>
    <w:rsid w:val="003F5794"/>
    <w:rsid w:val="00496D2C"/>
    <w:rsid w:val="00561482"/>
    <w:rsid w:val="00612A83"/>
    <w:rsid w:val="00672930"/>
    <w:rsid w:val="00675D85"/>
    <w:rsid w:val="006945AA"/>
    <w:rsid w:val="006F24F0"/>
    <w:rsid w:val="00837404"/>
    <w:rsid w:val="0097214E"/>
    <w:rsid w:val="009C3310"/>
    <w:rsid w:val="00A73323"/>
    <w:rsid w:val="00A81C40"/>
    <w:rsid w:val="00BB14AB"/>
    <w:rsid w:val="00C50C57"/>
    <w:rsid w:val="00CF64FA"/>
    <w:rsid w:val="00CF6A3B"/>
    <w:rsid w:val="00D30AEB"/>
    <w:rsid w:val="00D72296"/>
    <w:rsid w:val="00E9050D"/>
    <w:rsid w:val="00EF5029"/>
    <w:rsid w:val="00F7513A"/>
    <w:rsid w:val="00FE1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cmaurici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E966C-8152-624C-94B0-9AD1AB247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779</Words>
  <Characters>4446</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cp:lastPrinted>2017-12-11T20:18:00Z</cp:lastPrinted>
  <dcterms:created xsi:type="dcterms:W3CDTF">2017-12-11T20:47:00Z</dcterms:created>
  <dcterms:modified xsi:type="dcterms:W3CDTF">2018-12-11T13:26:00Z</dcterms:modified>
</cp:coreProperties>
</file>