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95A9" w14:textId="77777777" w:rsidR="00CF64FA" w:rsidRDefault="00CF64FA" w:rsidP="00CF64FA">
      <w:pPr>
        <w:jc w:val="center"/>
        <w:rPr>
          <w:b/>
          <w:color w:val="FFFFFF" w:themeColor="background1"/>
          <w:sz w:val="36"/>
          <w:szCs w:val="36"/>
          <w:lang w:val="fr-CA"/>
        </w:rPr>
      </w:pPr>
      <w:bookmarkStart w:id="0" w:name="_GoBack"/>
      <w:bookmarkEnd w:id="0"/>
    </w:p>
    <w:p w14:paraId="531979B1" w14:textId="77777777" w:rsidR="00CF64FA" w:rsidRDefault="00CF64FA" w:rsidP="00CF64FA">
      <w:pPr>
        <w:jc w:val="center"/>
        <w:rPr>
          <w:b/>
          <w:color w:val="FFFFFF" w:themeColor="background1"/>
          <w:sz w:val="36"/>
          <w:szCs w:val="36"/>
          <w:lang w:val="fr-CA"/>
        </w:rPr>
      </w:pPr>
    </w:p>
    <w:p w14:paraId="135E5A8A" w14:textId="77777777" w:rsidR="00CF64FA" w:rsidRDefault="00CF64FA" w:rsidP="00CF64FA">
      <w:pPr>
        <w:jc w:val="center"/>
        <w:rPr>
          <w:b/>
          <w:color w:val="FFFFFF" w:themeColor="background1"/>
          <w:sz w:val="36"/>
          <w:szCs w:val="36"/>
          <w:lang w:val="fr-CA"/>
        </w:rPr>
      </w:pPr>
    </w:p>
    <w:p w14:paraId="25C40E71" w14:textId="77777777" w:rsidR="00CF64FA" w:rsidRDefault="00CF64FA" w:rsidP="00CF64FA">
      <w:pPr>
        <w:jc w:val="center"/>
        <w:rPr>
          <w:b/>
          <w:color w:val="FFFFFF" w:themeColor="background1"/>
          <w:sz w:val="36"/>
          <w:szCs w:val="36"/>
          <w:lang w:val="fr-CA"/>
        </w:rPr>
      </w:pPr>
    </w:p>
    <w:p w14:paraId="6D6AC244" w14:textId="77777777" w:rsidR="00CF64FA" w:rsidRDefault="00CF64FA" w:rsidP="00CF64FA">
      <w:pPr>
        <w:jc w:val="center"/>
        <w:rPr>
          <w:b/>
          <w:color w:val="FFFFFF" w:themeColor="background1"/>
          <w:sz w:val="36"/>
          <w:szCs w:val="36"/>
          <w:lang w:val="fr-CA"/>
        </w:rPr>
      </w:pPr>
    </w:p>
    <w:p w14:paraId="33AB93E7" w14:textId="77777777" w:rsidR="00CF64FA" w:rsidRDefault="00CF64FA" w:rsidP="00CF64FA">
      <w:pPr>
        <w:jc w:val="center"/>
        <w:rPr>
          <w:b/>
          <w:color w:val="FFFFFF" w:themeColor="background1"/>
          <w:sz w:val="36"/>
          <w:szCs w:val="36"/>
          <w:lang w:val="fr-CA"/>
        </w:rPr>
      </w:pPr>
    </w:p>
    <w:p w14:paraId="5855DFA8" w14:textId="77777777" w:rsidR="00CF64FA" w:rsidRDefault="00CF64FA" w:rsidP="00CF64FA">
      <w:pPr>
        <w:jc w:val="center"/>
        <w:rPr>
          <w:b/>
          <w:color w:val="FFFFFF" w:themeColor="background1"/>
          <w:sz w:val="36"/>
          <w:szCs w:val="36"/>
          <w:lang w:val="fr-CA"/>
        </w:rPr>
      </w:pPr>
    </w:p>
    <w:p w14:paraId="71720898" w14:textId="77777777" w:rsidR="00CF64FA" w:rsidRDefault="00CF64FA" w:rsidP="00CF64FA">
      <w:pPr>
        <w:jc w:val="center"/>
        <w:rPr>
          <w:b/>
          <w:color w:val="FFFFFF" w:themeColor="background1"/>
          <w:sz w:val="36"/>
          <w:szCs w:val="36"/>
          <w:lang w:val="fr-CA"/>
        </w:rPr>
      </w:pPr>
    </w:p>
    <w:p w14:paraId="3EC0A3E2" w14:textId="77777777" w:rsidR="00CF64FA" w:rsidRDefault="00CF64FA" w:rsidP="00CF64FA">
      <w:pPr>
        <w:jc w:val="center"/>
        <w:rPr>
          <w:b/>
          <w:color w:val="FFFFFF" w:themeColor="background1"/>
          <w:sz w:val="36"/>
          <w:szCs w:val="36"/>
          <w:lang w:val="fr-CA"/>
        </w:rPr>
      </w:pPr>
    </w:p>
    <w:p w14:paraId="7F5BE7E5" w14:textId="77777777" w:rsidR="00CF64FA" w:rsidRDefault="00CF64FA" w:rsidP="00CF64FA">
      <w:pPr>
        <w:jc w:val="center"/>
        <w:rPr>
          <w:b/>
          <w:color w:val="FFFFFF" w:themeColor="background1"/>
          <w:sz w:val="36"/>
          <w:szCs w:val="36"/>
          <w:lang w:val="fr-CA"/>
        </w:rPr>
      </w:pPr>
    </w:p>
    <w:p w14:paraId="03DC3162" w14:textId="77777777" w:rsidR="00CF64FA" w:rsidRDefault="00CF64FA" w:rsidP="00CF64FA">
      <w:pPr>
        <w:jc w:val="center"/>
        <w:rPr>
          <w:b/>
          <w:color w:val="FFFFFF" w:themeColor="background1"/>
          <w:sz w:val="36"/>
          <w:szCs w:val="36"/>
          <w:lang w:val="fr-CA"/>
        </w:rPr>
      </w:pPr>
    </w:p>
    <w:p w14:paraId="315F3360" w14:textId="77777777" w:rsidR="00CF64FA" w:rsidRDefault="00CF64FA" w:rsidP="00CF64FA">
      <w:pPr>
        <w:jc w:val="center"/>
        <w:rPr>
          <w:b/>
          <w:color w:val="FFFFFF" w:themeColor="background1"/>
          <w:sz w:val="36"/>
          <w:szCs w:val="36"/>
          <w:lang w:val="fr-CA"/>
        </w:rPr>
      </w:pPr>
    </w:p>
    <w:p w14:paraId="2C42BB40" w14:textId="77777777" w:rsidR="00CF64FA" w:rsidRDefault="00CF64FA" w:rsidP="00CF64FA">
      <w:pPr>
        <w:jc w:val="center"/>
        <w:rPr>
          <w:b/>
          <w:color w:val="FFFFFF" w:themeColor="background1"/>
          <w:sz w:val="36"/>
          <w:szCs w:val="36"/>
          <w:lang w:val="fr-CA"/>
        </w:rPr>
      </w:pPr>
    </w:p>
    <w:p w14:paraId="4B879F43" w14:textId="77777777" w:rsidR="00CF64FA" w:rsidRDefault="00CF64FA" w:rsidP="003A6F98">
      <w:pPr>
        <w:rPr>
          <w:b/>
          <w:color w:val="FFFFFF" w:themeColor="background1"/>
          <w:sz w:val="36"/>
          <w:szCs w:val="36"/>
          <w:lang w:val="fr-CA"/>
        </w:rPr>
      </w:pPr>
    </w:p>
    <w:p w14:paraId="2CF5A768" w14:textId="77777777" w:rsidR="00CF64FA" w:rsidRDefault="00CF64FA" w:rsidP="00CF64FA">
      <w:pPr>
        <w:jc w:val="center"/>
        <w:rPr>
          <w:b/>
          <w:color w:val="FFFFFF" w:themeColor="background1"/>
          <w:sz w:val="36"/>
          <w:szCs w:val="36"/>
          <w:lang w:val="fr-CA"/>
        </w:rPr>
      </w:pPr>
    </w:p>
    <w:p w14:paraId="6B4703A9" w14:textId="062E4221" w:rsidR="002B5685" w:rsidRDefault="002B5685" w:rsidP="00CF64FA">
      <w:pPr>
        <w:jc w:val="center"/>
        <w:rPr>
          <w:b/>
          <w:color w:val="FFFFFF" w:themeColor="background1"/>
          <w:sz w:val="52"/>
          <w:szCs w:val="52"/>
          <w:lang w:val="fr-CA"/>
        </w:rPr>
      </w:pPr>
    </w:p>
    <w:p w14:paraId="37ABAA68" w14:textId="77777777" w:rsidR="002B5685" w:rsidRDefault="002B5685">
      <w:pPr>
        <w:rPr>
          <w:b/>
          <w:color w:val="FFFFFF" w:themeColor="background1"/>
          <w:sz w:val="52"/>
          <w:szCs w:val="52"/>
          <w:lang w:val="fr-CA"/>
        </w:rPr>
      </w:pPr>
      <w:r>
        <w:rPr>
          <w:b/>
          <w:color w:val="FFFFFF" w:themeColor="background1"/>
          <w:sz w:val="52"/>
          <w:szCs w:val="52"/>
          <w:lang w:val="fr-CA"/>
        </w:rPr>
        <w:br w:type="page"/>
      </w:r>
    </w:p>
    <w:p w14:paraId="37EFD0E9" w14:textId="4B65F5E9" w:rsidR="00012D47" w:rsidRPr="00EF5029" w:rsidRDefault="000F696F" w:rsidP="000F696F">
      <w:pPr>
        <w:rPr>
          <w:b/>
          <w:color w:val="F0A92C"/>
          <w:sz w:val="44"/>
          <w:szCs w:val="44"/>
          <w:lang w:val="fr-CA"/>
        </w:rPr>
      </w:pPr>
      <w:r w:rsidRPr="00EF5029">
        <w:rPr>
          <w:b/>
          <w:color w:val="F0A92C"/>
          <w:sz w:val="44"/>
          <w:szCs w:val="44"/>
          <w:lang w:val="fr-CA"/>
        </w:rPr>
        <w:lastRenderedPageBreak/>
        <w:t>PRÉSENTATION</w:t>
      </w:r>
    </w:p>
    <w:p w14:paraId="45993C79" w14:textId="77777777" w:rsidR="000F696F" w:rsidRPr="003A6F98" w:rsidRDefault="000F696F" w:rsidP="000F696F">
      <w:pPr>
        <w:rPr>
          <w:bCs/>
          <w:color w:val="000000" w:themeColor="text1"/>
          <w:sz w:val="22"/>
          <w:szCs w:val="22"/>
          <w:lang w:val="fr-CA"/>
        </w:rPr>
      </w:pPr>
    </w:p>
    <w:p w14:paraId="155B0A3C" w14:textId="60961BEF" w:rsidR="00975AC2" w:rsidRPr="00975AC2" w:rsidRDefault="00975AC2" w:rsidP="00975AC2">
      <w:pPr>
        <w:rPr>
          <w:b/>
          <w:bCs/>
          <w:color w:val="000000" w:themeColor="text1"/>
          <w:sz w:val="22"/>
          <w:szCs w:val="22"/>
          <w:lang w:val="fr-CA"/>
        </w:rPr>
      </w:pPr>
      <w:r w:rsidRPr="00975AC2">
        <w:rPr>
          <w:bCs/>
          <w:color w:val="000000" w:themeColor="text1"/>
          <w:sz w:val="22"/>
          <w:szCs w:val="22"/>
          <w:lang w:val="fr-CA"/>
        </w:rPr>
        <w:t xml:space="preserve">Le prix </w:t>
      </w:r>
      <w:r w:rsidR="0055006B">
        <w:rPr>
          <w:bCs/>
          <w:color w:val="000000" w:themeColor="text1"/>
          <w:sz w:val="22"/>
          <w:szCs w:val="22"/>
          <w:lang w:val="fr-CA"/>
        </w:rPr>
        <w:t>Meilleures pratiques RH</w:t>
      </w:r>
      <w:r w:rsidRPr="00975AC2">
        <w:rPr>
          <w:bCs/>
          <w:color w:val="000000" w:themeColor="text1"/>
          <w:sz w:val="22"/>
          <w:szCs w:val="22"/>
          <w:lang w:val="fr-CA"/>
        </w:rPr>
        <w:t xml:space="preserve"> récompense les entreprises ou les organisations de moins de 1</w:t>
      </w:r>
      <w:r w:rsidR="0055006B">
        <w:rPr>
          <w:bCs/>
          <w:color w:val="000000" w:themeColor="text1"/>
          <w:sz w:val="22"/>
          <w:szCs w:val="22"/>
          <w:lang w:val="fr-CA"/>
        </w:rPr>
        <w:t>0</w:t>
      </w:r>
      <w:r w:rsidRPr="00975AC2">
        <w:rPr>
          <w:bCs/>
          <w:color w:val="000000" w:themeColor="text1"/>
          <w:sz w:val="22"/>
          <w:szCs w:val="22"/>
          <w:lang w:val="fr-CA"/>
        </w:rPr>
        <w:t>0 employés qui se démarquent en ayant développé, adopté ou substantiellement amélioré</w:t>
      </w:r>
      <w:r w:rsidRPr="00975AC2">
        <w:rPr>
          <w:b/>
          <w:bCs/>
          <w:color w:val="000000" w:themeColor="text1"/>
          <w:sz w:val="22"/>
          <w:szCs w:val="22"/>
          <w:lang w:val="fr-CA"/>
        </w:rPr>
        <w:t xml:space="preserve"> </w:t>
      </w:r>
      <w:r w:rsidRPr="00975AC2">
        <w:rPr>
          <w:bCs/>
          <w:color w:val="000000" w:themeColor="text1"/>
          <w:sz w:val="22"/>
          <w:szCs w:val="22"/>
          <w:lang w:val="fr-CA"/>
        </w:rPr>
        <w:t xml:space="preserve">une ou des pratiques de gestion des ressources humaines singulièrement originales, innovantes ou remarquables. Notamment – mais pas exclusivement – des pratiques en matière de conciliation travail-famille, d’environnement de travail, de formation, de développement et d’amélioration des compétences de ses employés, de méthodes innovantes en matière de rétention ou d’attraction de la main-d’œuvre, etc. </w:t>
      </w:r>
    </w:p>
    <w:p w14:paraId="60A44B7A" w14:textId="77777777" w:rsidR="00975AC2" w:rsidRPr="00975AC2" w:rsidRDefault="00975AC2" w:rsidP="00975AC2">
      <w:pPr>
        <w:rPr>
          <w:bCs/>
          <w:color w:val="000000" w:themeColor="text1"/>
          <w:sz w:val="22"/>
          <w:szCs w:val="22"/>
          <w:lang w:val="fr-CA"/>
        </w:rPr>
      </w:pPr>
    </w:p>
    <w:p w14:paraId="19F0838E" w14:textId="4E687565" w:rsidR="00975AC2" w:rsidRPr="00975AC2" w:rsidRDefault="00975AC2" w:rsidP="00975AC2">
      <w:pPr>
        <w:rPr>
          <w:bCs/>
          <w:color w:val="000000" w:themeColor="text1"/>
          <w:sz w:val="22"/>
          <w:szCs w:val="22"/>
          <w:lang w:val="fr-CA"/>
        </w:rPr>
      </w:pPr>
      <w:r w:rsidRPr="00975AC2">
        <w:rPr>
          <w:bCs/>
          <w:color w:val="000000" w:themeColor="text1"/>
          <w:sz w:val="22"/>
          <w:szCs w:val="22"/>
          <w:lang w:val="fr-CA"/>
        </w:rPr>
        <w:t xml:space="preserve">La grille d’évaluation du prix </w:t>
      </w:r>
      <w:r w:rsidR="0097255A">
        <w:rPr>
          <w:bCs/>
          <w:color w:val="000000" w:themeColor="text1"/>
          <w:sz w:val="22"/>
          <w:szCs w:val="22"/>
          <w:lang w:val="fr-CA"/>
        </w:rPr>
        <w:t>Meilleures pratiques RH</w:t>
      </w:r>
      <w:r w:rsidRPr="00975AC2">
        <w:rPr>
          <w:bCs/>
          <w:color w:val="000000" w:themeColor="text1"/>
          <w:sz w:val="22"/>
          <w:szCs w:val="22"/>
          <w:lang w:val="fr-CA"/>
        </w:rPr>
        <w:t xml:space="preserve"> est développée pour faciliter la qualité et la pertinence des candidatures déposé</w:t>
      </w:r>
      <w:r w:rsidRPr="00975AC2">
        <w:rPr>
          <w:b/>
          <w:bCs/>
          <w:color w:val="000000" w:themeColor="text1"/>
          <w:sz w:val="22"/>
          <w:szCs w:val="22"/>
          <w:lang w:val="fr-CA"/>
        </w:rPr>
        <w:t>e</w:t>
      </w:r>
      <w:r w:rsidRPr="00975AC2">
        <w:rPr>
          <w:bCs/>
          <w:color w:val="000000" w:themeColor="text1"/>
          <w:sz w:val="22"/>
          <w:szCs w:val="22"/>
          <w:lang w:val="fr-CA"/>
        </w:rPr>
        <w:t>s et assurer, par la même occasion, l’application d’un outil permettant une évaluation qui se veut la plus juste et équitable pour l’ensemble des promoteurs.</w:t>
      </w:r>
    </w:p>
    <w:p w14:paraId="6BDCA711" w14:textId="77777777" w:rsidR="00A73323" w:rsidRPr="00A73323" w:rsidRDefault="00A73323" w:rsidP="000F696F">
      <w:pPr>
        <w:rPr>
          <w:bCs/>
          <w:color w:val="000000" w:themeColor="text1"/>
          <w:sz w:val="22"/>
          <w:szCs w:val="22"/>
          <w:lang w:val="fr-CA"/>
        </w:rPr>
      </w:pPr>
    </w:p>
    <w:p w14:paraId="241A590B" w14:textId="77777777" w:rsidR="003A6F98" w:rsidRDefault="003A6F98" w:rsidP="000F696F">
      <w:pPr>
        <w:rPr>
          <w:color w:val="000000" w:themeColor="text1"/>
          <w:lang w:val="fr-CA"/>
        </w:rPr>
      </w:pPr>
    </w:p>
    <w:p w14:paraId="3047FC5E" w14:textId="77777777" w:rsidR="00A73323" w:rsidRPr="00EF5029" w:rsidRDefault="00A73323" w:rsidP="00A73323">
      <w:pPr>
        <w:rPr>
          <w:b/>
          <w:color w:val="F0A92C"/>
          <w:sz w:val="44"/>
          <w:szCs w:val="44"/>
          <w:lang w:val="fr-CA"/>
        </w:rPr>
      </w:pPr>
      <w:r w:rsidRPr="00EF5029">
        <w:rPr>
          <w:b/>
          <w:color w:val="F0A92C"/>
          <w:sz w:val="44"/>
          <w:szCs w:val="44"/>
          <w:lang w:val="fr-CA"/>
        </w:rPr>
        <w:t>AIDE-MÉMOIRE</w:t>
      </w:r>
    </w:p>
    <w:p w14:paraId="54A98248" w14:textId="77777777" w:rsidR="00A73323" w:rsidRPr="003A6F98" w:rsidRDefault="00A73323" w:rsidP="00A73323">
      <w:pPr>
        <w:rPr>
          <w:bCs/>
          <w:color w:val="000000" w:themeColor="text1"/>
          <w:sz w:val="22"/>
          <w:szCs w:val="22"/>
          <w:lang w:val="fr-CA"/>
        </w:rPr>
      </w:pPr>
    </w:p>
    <w:p w14:paraId="3C10AB4C" w14:textId="77777777" w:rsidR="00975AC2" w:rsidRPr="00975AC2" w:rsidRDefault="00975AC2" w:rsidP="00975AC2">
      <w:pPr>
        <w:rPr>
          <w:bCs/>
          <w:color w:val="000000" w:themeColor="text1"/>
          <w:sz w:val="22"/>
          <w:szCs w:val="22"/>
          <w:lang w:val="fr-CA"/>
        </w:rPr>
      </w:pPr>
      <w:r w:rsidRPr="00975AC2">
        <w:rPr>
          <w:bCs/>
          <w:color w:val="000000" w:themeColor="text1"/>
          <w:sz w:val="22"/>
          <w:szCs w:val="22"/>
          <w:lang w:val="fr-CA"/>
        </w:rPr>
        <w:t xml:space="preserve">Le dossier de candidature doit inclure : </w:t>
      </w:r>
    </w:p>
    <w:p w14:paraId="66886969" w14:textId="4C01FE9E" w:rsidR="00975AC2" w:rsidRPr="00975AC2" w:rsidRDefault="00975AC2" w:rsidP="00975AC2">
      <w:pPr>
        <w:rPr>
          <w:bCs/>
          <w:color w:val="000000" w:themeColor="text1"/>
          <w:sz w:val="22"/>
          <w:szCs w:val="22"/>
          <w:lang w:val="fr-CA"/>
        </w:rPr>
      </w:pPr>
      <w:r w:rsidRPr="00975AC2">
        <w:rPr>
          <w:bCs/>
          <w:color w:val="000000" w:themeColor="text1"/>
          <w:sz w:val="22"/>
          <w:szCs w:val="22"/>
          <w:lang w:val="fr-CA"/>
        </w:rPr>
        <w:t>1</w:t>
      </w:r>
      <w:r w:rsidR="008E6FC4">
        <w:rPr>
          <w:bCs/>
          <w:color w:val="000000" w:themeColor="text1"/>
          <w:sz w:val="22"/>
          <w:szCs w:val="22"/>
          <w:lang w:val="fr-CA"/>
        </w:rPr>
        <w:t>-</w:t>
      </w:r>
      <w:r w:rsidRPr="00975AC2">
        <w:rPr>
          <w:bCs/>
          <w:color w:val="000000" w:themeColor="text1"/>
          <w:sz w:val="22"/>
          <w:szCs w:val="22"/>
          <w:lang w:val="fr-CA"/>
        </w:rPr>
        <w:t xml:space="preserve"> </w:t>
      </w:r>
      <w:r w:rsidRPr="00975AC2">
        <w:rPr>
          <w:b/>
          <w:bCs/>
          <w:color w:val="000000" w:themeColor="text1"/>
          <w:sz w:val="22"/>
          <w:szCs w:val="22"/>
          <w:lang w:val="fr-CA"/>
        </w:rPr>
        <w:t>Toutes les réponses</w:t>
      </w:r>
      <w:r w:rsidRPr="00975AC2">
        <w:rPr>
          <w:bCs/>
          <w:color w:val="000000" w:themeColor="text1"/>
          <w:sz w:val="22"/>
          <w:szCs w:val="22"/>
          <w:lang w:val="fr-CA"/>
        </w:rPr>
        <w:t xml:space="preserve"> demandées aux pages suivantes;</w:t>
      </w:r>
    </w:p>
    <w:p w14:paraId="41889940" w14:textId="2BC1FC8A" w:rsidR="00975AC2" w:rsidRPr="00975AC2" w:rsidRDefault="00975AC2" w:rsidP="00975AC2">
      <w:pPr>
        <w:rPr>
          <w:bCs/>
          <w:color w:val="000000" w:themeColor="text1"/>
          <w:sz w:val="22"/>
          <w:szCs w:val="22"/>
          <w:lang w:val="fr-CA"/>
        </w:rPr>
      </w:pPr>
      <w:r w:rsidRPr="00975AC2">
        <w:rPr>
          <w:bCs/>
          <w:color w:val="000000" w:themeColor="text1"/>
          <w:sz w:val="22"/>
          <w:szCs w:val="22"/>
          <w:lang w:val="fr-CA"/>
        </w:rPr>
        <w:t>2</w:t>
      </w:r>
      <w:r w:rsidR="008E6FC4">
        <w:rPr>
          <w:bCs/>
          <w:color w:val="000000" w:themeColor="text1"/>
          <w:sz w:val="22"/>
          <w:szCs w:val="22"/>
          <w:lang w:val="fr-CA"/>
        </w:rPr>
        <w:t>-</w:t>
      </w:r>
      <w:r w:rsidRPr="00975AC2">
        <w:rPr>
          <w:bCs/>
          <w:color w:val="000000" w:themeColor="text1"/>
          <w:sz w:val="22"/>
          <w:szCs w:val="22"/>
          <w:lang w:val="fr-CA"/>
        </w:rPr>
        <w:t xml:space="preserve"> Toute autre annexe jugée pertinente</w:t>
      </w:r>
      <w:r w:rsidR="008E6FC4">
        <w:rPr>
          <w:bCs/>
          <w:color w:val="000000" w:themeColor="text1"/>
          <w:sz w:val="22"/>
          <w:szCs w:val="22"/>
          <w:lang w:val="fr-CA"/>
        </w:rPr>
        <w:t xml:space="preserve"> </w:t>
      </w:r>
      <w:r w:rsidRPr="00975AC2">
        <w:rPr>
          <w:bCs/>
          <w:color w:val="000000" w:themeColor="text1"/>
          <w:sz w:val="22"/>
          <w:szCs w:val="22"/>
          <w:lang w:val="fr-CA"/>
        </w:rPr>
        <w:t>(revue de presse, photos, vidéos, etc.).</w:t>
      </w:r>
    </w:p>
    <w:p w14:paraId="5CF52951" w14:textId="77777777" w:rsidR="00BF02CC" w:rsidRDefault="00BF02CC" w:rsidP="00BF02CC">
      <w:pPr>
        <w:rPr>
          <w:bCs/>
          <w:color w:val="000000" w:themeColor="text1"/>
          <w:sz w:val="22"/>
          <w:szCs w:val="22"/>
          <w:lang w:val="fr-CA"/>
        </w:rPr>
      </w:pPr>
    </w:p>
    <w:p w14:paraId="1A7C55A5" w14:textId="77777777" w:rsidR="0042392D" w:rsidRPr="00A73323" w:rsidRDefault="0042392D" w:rsidP="000F696F">
      <w:pPr>
        <w:rPr>
          <w:bCs/>
          <w:color w:val="000000" w:themeColor="text1"/>
          <w:sz w:val="22"/>
          <w:szCs w:val="22"/>
          <w:lang w:val="fr-CA"/>
        </w:rPr>
      </w:pPr>
    </w:p>
    <w:p w14:paraId="4C9117D8" w14:textId="03CC2EF5" w:rsidR="000F696F" w:rsidRPr="00EF5029" w:rsidRDefault="003A6F98" w:rsidP="000F696F">
      <w:pPr>
        <w:rPr>
          <w:bCs/>
          <w:color w:val="F0A92C"/>
          <w:sz w:val="44"/>
          <w:szCs w:val="44"/>
          <w:lang w:val="fr-CA"/>
        </w:rPr>
      </w:pPr>
      <w:r w:rsidRPr="00EF5029">
        <w:rPr>
          <w:b/>
          <w:color w:val="F0A92C"/>
          <w:sz w:val="44"/>
          <w:szCs w:val="44"/>
          <w:lang w:val="fr-CA"/>
        </w:rPr>
        <w:t>ADMISSIBILITÉ</w:t>
      </w:r>
      <w:r w:rsidR="000F696F" w:rsidRPr="00EF5029">
        <w:rPr>
          <w:b/>
          <w:color w:val="F0A92C"/>
          <w:sz w:val="44"/>
          <w:szCs w:val="44"/>
          <w:lang w:val="fr-CA"/>
        </w:rPr>
        <w:t>*</w:t>
      </w:r>
      <w:r w:rsidR="000F696F" w:rsidRPr="00EF5029">
        <w:rPr>
          <w:b/>
          <w:bCs/>
          <w:color w:val="F0A92C"/>
          <w:sz w:val="44"/>
          <w:szCs w:val="44"/>
          <w:lang w:val="fr-CA"/>
        </w:rPr>
        <w:t>:</w:t>
      </w:r>
    </w:p>
    <w:p w14:paraId="4D2F3A41" w14:textId="77777777" w:rsidR="000F696F" w:rsidRPr="003A6F98" w:rsidRDefault="000F696F" w:rsidP="000F696F">
      <w:pPr>
        <w:rPr>
          <w:bCs/>
          <w:color w:val="000000" w:themeColor="text1"/>
          <w:sz w:val="22"/>
          <w:szCs w:val="22"/>
          <w:lang w:val="fr-CA"/>
        </w:rPr>
      </w:pPr>
    </w:p>
    <w:p w14:paraId="7B7E7CFD" w14:textId="0391CDFE" w:rsidR="00975AC2" w:rsidRPr="00975AC2" w:rsidRDefault="00975AC2" w:rsidP="00975AC2">
      <w:pPr>
        <w:rPr>
          <w:b/>
          <w:bCs/>
          <w:color w:val="000000" w:themeColor="text1"/>
          <w:sz w:val="22"/>
          <w:szCs w:val="22"/>
          <w:lang w:val="fr-CA"/>
        </w:rPr>
      </w:pPr>
      <w:r w:rsidRPr="00975AC2">
        <w:rPr>
          <w:bCs/>
          <w:color w:val="000000" w:themeColor="text1"/>
          <w:sz w:val="22"/>
          <w:szCs w:val="22"/>
          <w:lang w:val="fr-CA"/>
        </w:rPr>
        <w:t>L’entreprise ou l’organisation</w:t>
      </w:r>
      <w:r w:rsidR="008E6FC4">
        <w:rPr>
          <w:bCs/>
          <w:color w:val="000000" w:themeColor="text1"/>
          <w:sz w:val="22"/>
          <w:szCs w:val="22"/>
          <w:lang w:val="fr-CA"/>
        </w:rPr>
        <w:t> </w:t>
      </w:r>
      <w:r w:rsidRPr="00975AC2">
        <w:rPr>
          <w:bCs/>
          <w:color w:val="000000" w:themeColor="text1"/>
          <w:sz w:val="22"/>
          <w:szCs w:val="22"/>
          <w:lang w:val="fr-CA"/>
        </w:rPr>
        <w:t>:</w:t>
      </w:r>
    </w:p>
    <w:p w14:paraId="3E8DE88D" w14:textId="6817DDAC" w:rsidR="00975AC2" w:rsidRPr="00975AC2" w:rsidRDefault="00975AC2" w:rsidP="00975AC2">
      <w:pPr>
        <w:numPr>
          <w:ilvl w:val="0"/>
          <w:numId w:val="1"/>
        </w:numPr>
        <w:rPr>
          <w:bCs/>
          <w:color w:val="000000" w:themeColor="text1"/>
          <w:sz w:val="22"/>
          <w:szCs w:val="22"/>
          <w:lang w:val="fr-CA"/>
        </w:rPr>
      </w:pPr>
      <w:proofErr w:type="gramStart"/>
      <w:r w:rsidRPr="00975AC2">
        <w:rPr>
          <w:bCs/>
          <w:color w:val="000000" w:themeColor="text1"/>
          <w:sz w:val="22"/>
          <w:szCs w:val="22"/>
          <w:lang w:val="fr-CA"/>
        </w:rPr>
        <w:t>doit</w:t>
      </w:r>
      <w:proofErr w:type="gramEnd"/>
      <w:r w:rsidRPr="00975AC2">
        <w:rPr>
          <w:bCs/>
          <w:color w:val="000000" w:themeColor="text1"/>
          <w:sz w:val="22"/>
          <w:szCs w:val="22"/>
          <w:lang w:val="fr-CA"/>
        </w:rPr>
        <w:t xml:space="preserve"> être membre ou être représentée par un membre de la Jeune Chambre de la Mauricie âgé entre 18 et 40 ans (membre en règle et </w:t>
      </w:r>
      <w:r w:rsidR="008E6FC4">
        <w:rPr>
          <w:bCs/>
          <w:color w:val="000000" w:themeColor="text1"/>
          <w:sz w:val="22"/>
          <w:szCs w:val="22"/>
          <w:lang w:val="fr-CA"/>
        </w:rPr>
        <w:t>ayant</w:t>
      </w:r>
      <w:r w:rsidRPr="00975AC2">
        <w:rPr>
          <w:bCs/>
          <w:color w:val="000000" w:themeColor="text1"/>
          <w:sz w:val="22"/>
          <w:szCs w:val="22"/>
          <w:lang w:val="fr-CA"/>
        </w:rPr>
        <w:t xml:space="preserve"> payé sa cotisation);</w:t>
      </w:r>
    </w:p>
    <w:p w14:paraId="651F3FC3" w14:textId="7458D230" w:rsidR="00975AC2" w:rsidRPr="00975AC2" w:rsidRDefault="00975AC2" w:rsidP="00975AC2">
      <w:pPr>
        <w:numPr>
          <w:ilvl w:val="0"/>
          <w:numId w:val="1"/>
        </w:numPr>
        <w:rPr>
          <w:bCs/>
          <w:color w:val="000000" w:themeColor="text1"/>
          <w:sz w:val="22"/>
          <w:szCs w:val="22"/>
          <w:lang w:val="fr-CA"/>
        </w:rPr>
      </w:pPr>
      <w:proofErr w:type="gramStart"/>
      <w:r w:rsidRPr="00975AC2">
        <w:rPr>
          <w:bCs/>
          <w:color w:val="000000" w:themeColor="text1"/>
          <w:sz w:val="22"/>
          <w:szCs w:val="22"/>
          <w:lang w:val="fr-CA"/>
        </w:rPr>
        <w:t>doit</w:t>
      </w:r>
      <w:proofErr w:type="gramEnd"/>
      <w:r w:rsidRPr="00975AC2">
        <w:rPr>
          <w:bCs/>
          <w:color w:val="000000" w:themeColor="text1"/>
          <w:sz w:val="22"/>
          <w:szCs w:val="22"/>
          <w:lang w:val="fr-CA"/>
        </w:rPr>
        <w:t xml:space="preserve"> être située sur le territoire de la Mauri</w:t>
      </w:r>
      <w:r w:rsidR="008E6FC4">
        <w:rPr>
          <w:bCs/>
          <w:color w:val="000000" w:themeColor="text1"/>
          <w:sz w:val="22"/>
          <w:szCs w:val="22"/>
          <w:lang w:val="fr-CA"/>
        </w:rPr>
        <w:t>cie, de Bécancour ou de Nicolet</w:t>
      </w:r>
      <w:r w:rsidRPr="00975AC2">
        <w:rPr>
          <w:bCs/>
          <w:color w:val="000000" w:themeColor="text1"/>
          <w:sz w:val="22"/>
          <w:szCs w:val="22"/>
          <w:lang w:val="fr-FR"/>
        </w:rPr>
        <w:t>;</w:t>
      </w:r>
    </w:p>
    <w:p w14:paraId="7ADE142C" w14:textId="77777777" w:rsidR="00975AC2" w:rsidRPr="00975AC2" w:rsidRDefault="00975AC2" w:rsidP="00975AC2">
      <w:pPr>
        <w:numPr>
          <w:ilvl w:val="0"/>
          <w:numId w:val="1"/>
        </w:numPr>
        <w:rPr>
          <w:bCs/>
          <w:color w:val="000000" w:themeColor="text1"/>
          <w:sz w:val="22"/>
          <w:szCs w:val="22"/>
          <w:lang w:val="fr-CA"/>
        </w:rPr>
      </w:pPr>
      <w:proofErr w:type="gramStart"/>
      <w:r w:rsidRPr="00975AC2">
        <w:rPr>
          <w:bCs/>
          <w:color w:val="000000" w:themeColor="text1"/>
          <w:sz w:val="22"/>
          <w:szCs w:val="22"/>
          <w:lang w:val="fr-FR"/>
        </w:rPr>
        <w:t>doit</w:t>
      </w:r>
      <w:proofErr w:type="gramEnd"/>
      <w:r w:rsidRPr="00975AC2">
        <w:rPr>
          <w:bCs/>
          <w:color w:val="000000" w:themeColor="text1"/>
          <w:sz w:val="22"/>
          <w:szCs w:val="22"/>
          <w:lang w:val="fr-FR"/>
        </w:rPr>
        <w:t xml:space="preserve"> compter au moins trois (3) employés;</w:t>
      </w:r>
    </w:p>
    <w:p w14:paraId="34B8D140" w14:textId="77777777" w:rsidR="00975AC2" w:rsidRPr="00975AC2" w:rsidRDefault="00975AC2" w:rsidP="00975AC2">
      <w:pPr>
        <w:numPr>
          <w:ilvl w:val="0"/>
          <w:numId w:val="1"/>
        </w:numPr>
        <w:rPr>
          <w:bCs/>
          <w:color w:val="000000" w:themeColor="text1"/>
          <w:sz w:val="22"/>
          <w:szCs w:val="22"/>
          <w:lang w:val="fr-CA"/>
        </w:rPr>
      </w:pPr>
      <w:proofErr w:type="gramStart"/>
      <w:r w:rsidRPr="00975AC2">
        <w:rPr>
          <w:bCs/>
          <w:color w:val="000000" w:themeColor="text1"/>
          <w:sz w:val="22"/>
          <w:szCs w:val="22"/>
          <w:lang w:val="fr-FR"/>
        </w:rPr>
        <w:t>doit</w:t>
      </w:r>
      <w:proofErr w:type="gramEnd"/>
      <w:r w:rsidRPr="00975AC2">
        <w:rPr>
          <w:bCs/>
          <w:color w:val="000000" w:themeColor="text1"/>
          <w:sz w:val="22"/>
          <w:szCs w:val="22"/>
          <w:lang w:val="fr-FR"/>
        </w:rPr>
        <w:t xml:space="preserve"> compter moins de 100 employés;</w:t>
      </w:r>
    </w:p>
    <w:p w14:paraId="31404211" w14:textId="77777777" w:rsidR="00975AC2" w:rsidRPr="00975AC2" w:rsidRDefault="00975AC2" w:rsidP="00975AC2">
      <w:pPr>
        <w:numPr>
          <w:ilvl w:val="0"/>
          <w:numId w:val="1"/>
        </w:numPr>
        <w:rPr>
          <w:bCs/>
          <w:color w:val="000000" w:themeColor="text1"/>
          <w:sz w:val="22"/>
          <w:szCs w:val="22"/>
          <w:lang w:val="fr-CA"/>
        </w:rPr>
      </w:pPr>
      <w:proofErr w:type="gramStart"/>
      <w:r w:rsidRPr="00975AC2">
        <w:rPr>
          <w:bCs/>
          <w:color w:val="000000" w:themeColor="text1"/>
          <w:sz w:val="22"/>
          <w:szCs w:val="22"/>
          <w:lang w:val="fr-CA"/>
        </w:rPr>
        <w:t>doit</w:t>
      </w:r>
      <w:proofErr w:type="gramEnd"/>
      <w:r w:rsidRPr="00975AC2">
        <w:rPr>
          <w:bCs/>
          <w:color w:val="000000" w:themeColor="text1"/>
          <w:sz w:val="22"/>
          <w:szCs w:val="22"/>
          <w:lang w:val="fr-CA"/>
        </w:rPr>
        <w:t xml:space="preserve"> avoir mis en œuvre la ou les pratiques de gestion des ressources humaines faisant l’objet de cette candidature au cours des deux dernières années.</w:t>
      </w:r>
    </w:p>
    <w:p w14:paraId="5D89E7BB" w14:textId="77777777" w:rsidR="003A6F98" w:rsidRPr="003A6F98" w:rsidRDefault="003A6F98" w:rsidP="003A6F98">
      <w:pPr>
        <w:rPr>
          <w:color w:val="000000" w:themeColor="text1"/>
          <w:sz w:val="22"/>
          <w:szCs w:val="22"/>
          <w:lang w:val="fr-CA"/>
        </w:rPr>
      </w:pPr>
    </w:p>
    <w:p w14:paraId="0E8BDB43" w14:textId="77777777" w:rsidR="003A6F98" w:rsidRPr="003A6F98" w:rsidRDefault="003A6F98" w:rsidP="003A6F98">
      <w:pPr>
        <w:rPr>
          <w:color w:val="000000" w:themeColor="text1"/>
          <w:sz w:val="22"/>
          <w:szCs w:val="22"/>
          <w:lang w:val="fr-CA"/>
        </w:rPr>
      </w:pPr>
      <w:r w:rsidRPr="003A6F98">
        <w:rPr>
          <w:color w:val="000000" w:themeColor="text1"/>
          <w:sz w:val="22"/>
          <w:szCs w:val="22"/>
          <w:lang w:val="fr-CA"/>
        </w:rPr>
        <w:t>Les candidatures incomplètes ne seront pas traitées.</w:t>
      </w:r>
    </w:p>
    <w:p w14:paraId="26674327" w14:textId="77777777" w:rsidR="003A6F98" w:rsidRPr="003A6F98" w:rsidRDefault="003A6F98" w:rsidP="003A6F98">
      <w:pPr>
        <w:rPr>
          <w:color w:val="000000" w:themeColor="text1"/>
          <w:sz w:val="22"/>
          <w:szCs w:val="22"/>
          <w:lang w:val="fr-CA"/>
        </w:rPr>
      </w:pPr>
      <w:r w:rsidRPr="003A6F98">
        <w:rPr>
          <w:color w:val="000000" w:themeColor="text1"/>
          <w:sz w:val="22"/>
          <w:szCs w:val="22"/>
          <w:lang w:val="fr-CA"/>
        </w:rPr>
        <w:t>Toute image jointe sous format informatique pourra être utilisée pour vous représenter lors du Gala de cette année ou de l’an prochain. Il est de votre responsabilité de vous assurer de la bonne réception par la JCM de toutes les pièces constituant votre dossier de candidature.</w:t>
      </w:r>
    </w:p>
    <w:p w14:paraId="1419CE14" w14:textId="77777777" w:rsidR="003A6F98" w:rsidRPr="003A6F98" w:rsidRDefault="003A6F98" w:rsidP="003A6F98">
      <w:pPr>
        <w:rPr>
          <w:b/>
          <w:color w:val="000000" w:themeColor="text1"/>
          <w:sz w:val="22"/>
          <w:szCs w:val="22"/>
          <w:lang w:val="fr-CA"/>
        </w:rPr>
      </w:pPr>
    </w:p>
    <w:p w14:paraId="6E11095D" w14:textId="41809A93" w:rsidR="00F32BE4" w:rsidRDefault="00F32BE4" w:rsidP="00F32BE4">
      <w:pPr>
        <w:rPr>
          <w:i/>
          <w:iCs/>
          <w:color w:val="000000" w:themeColor="text1"/>
          <w:sz w:val="22"/>
          <w:szCs w:val="22"/>
          <w:lang w:val="fr-CA"/>
        </w:rPr>
      </w:pPr>
      <w:r w:rsidRPr="003A6F98">
        <w:rPr>
          <w:i/>
          <w:iCs/>
          <w:color w:val="000000" w:themeColor="text1"/>
          <w:sz w:val="22"/>
          <w:szCs w:val="22"/>
          <w:lang w:val="fr-CA"/>
        </w:rPr>
        <w:t xml:space="preserve">* Ne sont pas admissibles, les lauréats du </w:t>
      </w:r>
      <w:r w:rsidRPr="00A77FAE">
        <w:rPr>
          <w:i/>
          <w:iCs/>
          <w:color w:val="000000" w:themeColor="text1"/>
          <w:sz w:val="22"/>
          <w:szCs w:val="22"/>
          <w:lang w:val="fr-CA"/>
        </w:rPr>
        <w:t xml:space="preserve">Gala </w:t>
      </w:r>
      <w:proofErr w:type="spellStart"/>
      <w:r w:rsidRPr="00A77FAE">
        <w:rPr>
          <w:i/>
          <w:iCs/>
          <w:color w:val="000000" w:themeColor="text1"/>
          <w:sz w:val="22"/>
          <w:szCs w:val="22"/>
          <w:lang w:val="fr-CA"/>
        </w:rPr>
        <w:t>Edis</w:t>
      </w:r>
      <w:proofErr w:type="spellEnd"/>
      <w:r w:rsidRPr="00A77FAE">
        <w:rPr>
          <w:i/>
          <w:iCs/>
          <w:color w:val="000000" w:themeColor="text1"/>
          <w:sz w:val="22"/>
          <w:szCs w:val="22"/>
          <w:lang w:val="fr-CA"/>
        </w:rPr>
        <w:t xml:space="preserve"> 201</w:t>
      </w:r>
      <w:r w:rsidR="003321A1">
        <w:rPr>
          <w:i/>
          <w:iCs/>
          <w:color w:val="000000" w:themeColor="text1"/>
          <w:sz w:val="22"/>
          <w:szCs w:val="22"/>
          <w:lang w:val="fr-CA"/>
        </w:rPr>
        <w:t>9</w:t>
      </w:r>
      <w:r w:rsidRPr="00A77FAE">
        <w:rPr>
          <w:i/>
          <w:iCs/>
          <w:color w:val="000000" w:themeColor="text1"/>
          <w:sz w:val="22"/>
          <w:szCs w:val="22"/>
          <w:lang w:val="fr-CA"/>
        </w:rPr>
        <w:t>, ainsi les membres du conseil d’administration de la Jeune Chambre de la Mauricie en poste ou l’ayant été pendant la saison 201</w:t>
      </w:r>
      <w:r w:rsidR="003321A1">
        <w:rPr>
          <w:i/>
          <w:iCs/>
          <w:color w:val="000000" w:themeColor="text1"/>
          <w:sz w:val="22"/>
          <w:szCs w:val="22"/>
          <w:lang w:val="fr-CA"/>
        </w:rPr>
        <w:t>9</w:t>
      </w:r>
      <w:r w:rsidRPr="00A77FAE">
        <w:rPr>
          <w:i/>
          <w:iCs/>
          <w:color w:val="000000" w:themeColor="text1"/>
          <w:sz w:val="22"/>
          <w:szCs w:val="22"/>
          <w:lang w:val="fr-CA"/>
        </w:rPr>
        <w:t>-20</w:t>
      </w:r>
      <w:r w:rsidR="003321A1">
        <w:rPr>
          <w:i/>
          <w:iCs/>
          <w:color w:val="000000" w:themeColor="text1"/>
          <w:sz w:val="22"/>
          <w:szCs w:val="22"/>
          <w:lang w:val="fr-CA"/>
        </w:rPr>
        <w:t>20</w:t>
      </w:r>
      <w:r w:rsidRPr="00A77FAE">
        <w:rPr>
          <w:i/>
          <w:iCs/>
          <w:color w:val="000000" w:themeColor="text1"/>
          <w:sz w:val="22"/>
          <w:szCs w:val="22"/>
          <w:lang w:val="fr-CA"/>
        </w:rPr>
        <w:t>.</w:t>
      </w:r>
    </w:p>
    <w:p w14:paraId="0190B107" w14:textId="31DAF995" w:rsidR="0097214E" w:rsidRPr="00EF5029" w:rsidRDefault="0097214E" w:rsidP="0097214E">
      <w:pPr>
        <w:rPr>
          <w:b/>
          <w:color w:val="F0A92C"/>
          <w:sz w:val="44"/>
          <w:szCs w:val="44"/>
          <w:lang w:val="fr-CA"/>
        </w:rPr>
      </w:pPr>
      <w:r w:rsidRPr="00EF5029">
        <w:rPr>
          <w:b/>
          <w:color w:val="F0A92C"/>
          <w:sz w:val="44"/>
          <w:szCs w:val="44"/>
          <w:lang w:val="fr-CA"/>
        </w:rPr>
        <w:lastRenderedPageBreak/>
        <w:t>INFORMATIONS GÉNÉRALES</w:t>
      </w:r>
    </w:p>
    <w:p w14:paraId="26E41856" w14:textId="77777777" w:rsidR="0097214E" w:rsidRPr="003A6F98" w:rsidRDefault="0097214E" w:rsidP="0097214E">
      <w:pPr>
        <w:rPr>
          <w:bCs/>
          <w:color w:val="000000" w:themeColor="text1"/>
          <w:sz w:val="22"/>
          <w:szCs w:val="22"/>
          <w:lang w:val="fr-CA"/>
        </w:rPr>
      </w:pPr>
    </w:p>
    <w:p w14:paraId="53F671F5" w14:textId="607C76D9" w:rsidR="00975AC2" w:rsidRDefault="00975AC2" w:rsidP="00975AC2">
      <w:pPr>
        <w:rPr>
          <w:bCs/>
          <w:color w:val="000000" w:themeColor="text1"/>
          <w:sz w:val="22"/>
          <w:szCs w:val="22"/>
          <w:lang w:val="fr-CA"/>
        </w:rPr>
      </w:pPr>
      <w:r w:rsidRPr="00975AC2">
        <w:rPr>
          <w:bCs/>
          <w:color w:val="000000" w:themeColor="text1"/>
          <w:sz w:val="22"/>
          <w:szCs w:val="22"/>
          <w:lang w:val="fr-CA"/>
        </w:rPr>
        <w:t>Nom et prénom de la personne déposant la candidature</w:t>
      </w:r>
      <w:r>
        <w:rPr>
          <w:bCs/>
          <w:color w:val="000000" w:themeColor="text1"/>
          <w:sz w:val="22"/>
          <w:szCs w:val="22"/>
          <w:lang w:val="fr-CA"/>
        </w:rPr>
        <w:t> :</w:t>
      </w:r>
    </w:p>
    <w:p w14:paraId="2260D656" w14:textId="77777777" w:rsidR="00975AC2" w:rsidRPr="00975AC2" w:rsidRDefault="00975AC2" w:rsidP="00975AC2">
      <w:pPr>
        <w:rPr>
          <w:bCs/>
          <w:color w:val="000000" w:themeColor="text1"/>
          <w:sz w:val="22"/>
          <w:szCs w:val="22"/>
          <w:lang w:val="fr-CA"/>
        </w:rPr>
      </w:pPr>
    </w:p>
    <w:p w14:paraId="307EB898" w14:textId="01F4ED07" w:rsidR="00975AC2" w:rsidRDefault="00975AC2" w:rsidP="00975AC2">
      <w:pPr>
        <w:rPr>
          <w:bCs/>
          <w:color w:val="000000" w:themeColor="text1"/>
          <w:sz w:val="22"/>
          <w:szCs w:val="22"/>
          <w:lang w:val="fr-CA"/>
        </w:rPr>
      </w:pPr>
      <w:r w:rsidRPr="00975AC2">
        <w:rPr>
          <w:bCs/>
          <w:color w:val="000000" w:themeColor="text1"/>
          <w:sz w:val="22"/>
          <w:szCs w:val="22"/>
          <w:lang w:val="fr-CA"/>
        </w:rPr>
        <w:t>Date de naissance</w:t>
      </w:r>
      <w:r>
        <w:rPr>
          <w:bCs/>
          <w:color w:val="000000" w:themeColor="text1"/>
          <w:sz w:val="22"/>
          <w:szCs w:val="22"/>
          <w:lang w:val="fr-CA"/>
        </w:rPr>
        <w:t> :</w:t>
      </w:r>
    </w:p>
    <w:p w14:paraId="780B5F5B" w14:textId="77777777" w:rsidR="00975AC2" w:rsidRPr="00975AC2" w:rsidRDefault="00975AC2" w:rsidP="00975AC2">
      <w:pPr>
        <w:rPr>
          <w:bCs/>
          <w:color w:val="000000" w:themeColor="text1"/>
          <w:sz w:val="22"/>
          <w:szCs w:val="22"/>
          <w:lang w:val="fr-CA"/>
        </w:rPr>
      </w:pPr>
    </w:p>
    <w:p w14:paraId="087C6AFA" w14:textId="4916D23A" w:rsidR="00975AC2" w:rsidRDefault="00975AC2" w:rsidP="00975AC2">
      <w:pPr>
        <w:rPr>
          <w:bCs/>
          <w:color w:val="000000" w:themeColor="text1"/>
          <w:sz w:val="22"/>
          <w:szCs w:val="22"/>
          <w:lang w:val="fr-CA"/>
        </w:rPr>
      </w:pPr>
      <w:r w:rsidRPr="00975AC2">
        <w:rPr>
          <w:bCs/>
          <w:color w:val="000000" w:themeColor="text1"/>
          <w:sz w:val="22"/>
          <w:szCs w:val="22"/>
          <w:lang w:val="fr-CA"/>
        </w:rPr>
        <w:t>Poste au sein de l’organisation</w:t>
      </w:r>
      <w:r>
        <w:rPr>
          <w:bCs/>
          <w:color w:val="000000" w:themeColor="text1"/>
          <w:sz w:val="22"/>
          <w:szCs w:val="22"/>
          <w:lang w:val="fr-CA"/>
        </w:rPr>
        <w:t> :</w:t>
      </w:r>
    </w:p>
    <w:p w14:paraId="67561626" w14:textId="77777777" w:rsidR="00975AC2" w:rsidRPr="00975AC2" w:rsidRDefault="00975AC2" w:rsidP="00975AC2">
      <w:pPr>
        <w:rPr>
          <w:bCs/>
          <w:color w:val="000000" w:themeColor="text1"/>
          <w:sz w:val="22"/>
          <w:szCs w:val="22"/>
          <w:lang w:val="fr-CA"/>
        </w:rPr>
      </w:pPr>
    </w:p>
    <w:p w14:paraId="28209E70" w14:textId="7DDF0D1C" w:rsidR="00975AC2" w:rsidRDefault="00975AC2" w:rsidP="00975AC2">
      <w:pPr>
        <w:rPr>
          <w:bCs/>
          <w:color w:val="000000" w:themeColor="text1"/>
          <w:sz w:val="22"/>
          <w:szCs w:val="22"/>
          <w:lang w:val="fr-CA"/>
        </w:rPr>
      </w:pPr>
      <w:r w:rsidRPr="00975AC2">
        <w:rPr>
          <w:bCs/>
          <w:color w:val="000000" w:themeColor="text1"/>
          <w:sz w:val="22"/>
          <w:szCs w:val="22"/>
          <w:lang w:val="fr-CA"/>
        </w:rPr>
        <w:t>Nom de l’organisation</w:t>
      </w:r>
      <w:r>
        <w:rPr>
          <w:bCs/>
          <w:color w:val="000000" w:themeColor="text1"/>
          <w:sz w:val="22"/>
          <w:szCs w:val="22"/>
          <w:lang w:val="fr-CA"/>
        </w:rPr>
        <w:t> :</w:t>
      </w:r>
    </w:p>
    <w:p w14:paraId="6C9CA5D0" w14:textId="77777777" w:rsidR="00975AC2" w:rsidRPr="00975AC2" w:rsidRDefault="00975AC2" w:rsidP="00975AC2">
      <w:pPr>
        <w:rPr>
          <w:bCs/>
          <w:color w:val="000000" w:themeColor="text1"/>
          <w:sz w:val="22"/>
          <w:szCs w:val="22"/>
          <w:lang w:val="fr-CA"/>
        </w:rPr>
      </w:pPr>
    </w:p>
    <w:p w14:paraId="066AE936" w14:textId="2D288FA0" w:rsidR="00975AC2" w:rsidRDefault="00975AC2" w:rsidP="00975AC2">
      <w:pPr>
        <w:rPr>
          <w:bCs/>
          <w:color w:val="000000" w:themeColor="text1"/>
          <w:sz w:val="22"/>
          <w:szCs w:val="22"/>
          <w:lang w:val="fr-CA"/>
        </w:rPr>
      </w:pPr>
      <w:r w:rsidRPr="00975AC2">
        <w:rPr>
          <w:bCs/>
          <w:color w:val="000000" w:themeColor="text1"/>
          <w:sz w:val="22"/>
          <w:szCs w:val="22"/>
          <w:lang w:val="fr-CA"/>
        </w:rPr>
        <w:t>Année(s) d’opération de l’organisation</w:t>
      </w:r>
      <w:r>
        <w:rPr>
          <w:bCs/>
          <w:color w:val="000000" w:themeColor="text1"/>
          <w:sz w:val="22"/>
          <w:szCs w:val="22"/>
          <w:lang w:val="fr-CA"/>
        </w:rPr>
        <w:t> :</w:t>
      </w:r>
    </w:p>
    <w:p w14:paraId="50921FFC" w14:textId="77777777" w:rsidR="00975AC2" w:rsidRPr="00975AC2" w:rsidRDefault="00975AC2" w:rsidP="00975AC2">
      <w:pPr>
        <w:rPr>
          <w:bCs/>
          <w:color w:val="000000" w:themeColor="text1"/>
          <w:sz w:val="22"/>
          <w:szCs w:val="22"/>
          <w:lang w:val="fr-CA"/>
        </w:rPr>
      </w:pPr>
    </w:p>
    <w:p w14:paraId="4E816AC6" w14:textId="72EF90C6" w:rsidR="00975AC2" w:rsidRDefault="00975AC2" w:rsidP="00975AC2">
      <w:pPr>
        <w:rPr>
          <w:bCs/>
          <w:color w:val="000000" w:themeColor="text1"/>
          <w:sz w:val="22"/>
          <w:szCs w:val="22"/>
          <w:lang w:val="fr-CA"/>
        </w:rPr>
      </w:pPr>
      <w:r w:rsidRPr="00975AC2">
        <w:rPr>
          <w:bCs/>
          <w:color w:val="000000" w:themeColor="text1"/>
          <w:sz w:val="22"/>
          <w:szCs w:val="22"/>
          <w:lang w:val="fr-CA"/>
        </w:rPr>
        <w:t>Adresse de correspondance</w:t>
      </w:r>
      <w:r>
        <w:rPr>
          <w:bCs/>
          <w:color w:val="000000" w:themeColor="text1"/>
          <w:sz w:val="22"/>
          <w:szCs w:val="22"/>
          <w:lang w:val="fr-CA"/>
        </w:rPr>
        <w:t> :</w:t>
      </w:r>
    </w:p>
    <w:p w14:paraId="10E1F778" w14:textId="77777777" w:rsidR="00975AC2" w:rsidRPr="00975AC2" w:rsidRDefault="00975AC2" w:rsidP="00975AC2">
      <w:pPr>
        <w:rPr>
          <w:bCs/>
          <w:color w:val="000000" w:themeColor="text1"/>
          <w:sz w:val="22"/>
          <w:szCs w:val="22"/>
          <w:lang w:val="fr-CA"/>
        </w:rPr>
      </w:pPr>
    </w:p>
    <w:p w14:paraId="55EA0392" w14:textId="599B4DD0" w:rsidR="00975AC2" w:rsidRDefault="00975AC2" w:rsidP="00975AC2">
      <w:pPr>
        <w:rPr>
          <w:bCs/>
          <w:color w:val="000000" w:themeColor="text1"/>
          <w:sz w:val="22"/>
          <w:szCs w:val="22"/>
          <w:lang w:val="fr-CA"/>
        </w:rPr>
      </w:pPr>
      <w:r w:rsidRPr="00975AC2">
        <w:rPr>
          <w:bCs/>
          <w:color w:val="000000" w:themeColor="text1"/>
          <w:sz w:val="22"/>
          <w:szCs w:val="22"/>
          <w:lang w:val="fr-CA"/>
        </w:rPr>
        <w:t>Ville</w:t>
      </w:r>
      <w:r>
        <w:rPr>
          <w:bCs/>
          <w:color w:val="000000" w:themeColor="text1"/>
          <w:sz w:val="22"/>
          <w:szCs w:val="22"/>
          <w:lang w:val="fr-CA"/>
        </w:rPr>
        <w:t> :</w:t>
      </w:r>
    </w:p>
    <w:p w14:paraId="47DF5FCE" w14:textId="77777777" w:rsidR="00975AC2" w:rsidRPr="00975AC2" w:rsidRDefault="00975AC2" w:rsidP="00975AC2">
      <w:pPr>
        <w:rPr>
          <w:bCs/>
          <w:color w:val="000000" w:themeColor="text1"/>
          <w:sz w:val="22"/>
          <w:szCs w:val="22"/>
          <w:lang w:val="fr-CA"/>
        </w:rPr>
      </w:pPr>
    </w:p>
    <w:p w14:paraId="0D97E97C" w14:textId="43331DB4" w:rsidR="00975AC2" w:rsidRDefault="00975AC2" w:rsidP="00975AC2">
      <w:pPr>
        <w:rPr>
          <w:bCs/>
          <w:color w:val="000000" w:themeColor="text1"/>
          <w:sz w:val="22"/>
          <w:szCs w:val="22"/>
          <w:lang w:val="fr-CA"/>
        </w:rPr>
      </w:pPr>
      <w:r w:rsidRPr="00975AC2">
        <w:rPr>
          <w:bCs/>
          <w:color w:val="000000" w:themeColor="text1"/>
          <w:sz w:val="22"/>
          <w:szCs w:val="22"/>
          <w:lang w:val="fr-CA"/>
        </w:rPr>
        <w:t>Code postal</w:t>
      </w:r>
      <w:r>
        <w:rPr>
          <w:bCs/>
          <w:color w:val="000000" w:themeColor="text1"/>
          <w:sz w:val="22"/>
          <w:szCs w:val="22"/>
          <w:lang w:val="fr-CA"/>
        </w:rPr>
        <w:t> :</w:t>
      </w:r>
    </w:p>
    <w:p w14:paraId="5F6B37ED" w14:textId="77777777" w:rsidR="00975AC2" w:rsidRPr="00975AC2" w:rsidRDefault="00975AC2" w:rsidP="00975AC2">
      <w:pPr>
        <w:rPr>
          <w:bCs/>
          <w:color w:val="000000" w:themeColor="text1"/>
          <w:sz w:val="22"/>
          <w:szCs w:val="22"/>
          <w:lang w:val="fr-CA"/>
        </w:rPr>
      </w:pPr>
    </w:p>
    <w:p w14:paraId="17E4EDAD" w14:textId="08B657B2" w:rsidR="00975AC2" w:rsidRDefault="00975AC2" w:rsidP="00975AC2">
      <w:pPr>
        <w:rPr>
          <w:bCs/>
          <w:color w:val="000000" w:themeColor="text1"/>
          <w:sz w:val="22"/>
          <w:szCs w:val="22"/>
          <w:lang w:val="fr-CA"/>
        </w:rPr>
      </w:pPr>
      <w:r w:rsidRPr="00975AC2">
        <w:rPr>
          <w:bCs/>
          <w:color w:val="000000" w:themeColor="text1"/>
          <w:sz w:val="22"/>
          <w:szCs w:val="22"/>
          <w:lang w:val="fr-CA"/>
        </w:rPr>
        <w:t>Téléphone</w:t>
      </w:r>
      <w:r>
        <w:rPr>
          <w:bCs/>
          <w:color w:val="000000" w:themeColor="text1"/>
          <w:sz w:val="22"/>
          <w:szCs w:val="22"/>
          <w:lang w:val="fr-CA"/>
        </w:rPr>
        <w:t> :</w:t>
      </w:r>
    </w:p>
    <w:p w14:paraId="2F4D73FD" w14:textId="77777777" w:rsidR="00975AC2" w:rsidRPr="00975AC2" w:rsidRDefault="00975AC2" w:rsidP="00975AC2">
      <w:pPr>
        <w:rPr>
          <w:bCs/>
          <w:color w:val="000000" w:themeColor="text1"/>
          <w:sz w:val="22"/>
          <w:szCs w:val="22"/>
          <w:lang w:val="fr-CA"/>
        </w:rPr>
      </w:pPr>
    </w:p>
    <w:p w14:paraId="447EBF18" w14:textId="3989F6E2" w:rsidR="00975AC2" w:rsidRDefault="00975AC2" w:rsidP="00975AC2">
      <w:pPr>
        <w:rPr>
          <w:bCs/>
          <w:color w:val="000000" w:themeColor="text1"/>
          <w:sz w:val="22"/>
          <w:szCs w:val="22"/>
          <w:lang w:val="fr-CA"/>
        </w:rPr>
      </w:pPr>
      <w:r w:rsidRPr="00975AC2">
        <w:rPr>
          <w:bCs/>
          <w:color w:val="000000" w:themeColor="text1"/>
          <w:sz w:val="22"/>
          <w:szCs w:val="22"/>
          <w:lang w:val="fr-CA"/>
        </w:rPr>
        <w:t>Courriel</w:t>
      </w:r>
      <w:r>
        <w:rPr>
          <w:bCs/>
          <w:color w:val="000000" w:themeColor="text1"/>
          <w:sz w:val="22"/>
          <w:szCs w:val="22"/>
          <w:lang w:val="fr-CA"/>
        </w:rPr>
        <w:t> :</w:t>
      </w:r>
    </w:p>
    <w:p w14:paraId="4967722C" w14:textId="77777777" w:rsidR="00975AC2" w:rsidRPr="00975AC2" w:rsidRDefault="00975AC2" w:rsidP="00975AC2">
      <w:pPr>
        <w:rPr>
          <w:bCs/>
          <w:color w:val="000000" w:themeColor="text1"/>
          <w:sz w:val="22"/>
          <w:szCs w:val="22"/>
          <w:lang w:val="fr-CA"/>
        </w:rPr>
      </w:pPr>
    </w:p>
    <w:p w14:paraId="4D75CCDE" w14:textId="77777777" w:rsidR="00975AC2" w:rsidRDefault="00975AC2" w:rsidP="00975AC2">
      <w:pPr>
        <w:rPr>
          <w:bCs/>
          <w:color w:val="000000" w:themeColor="text1"/>
          <w:sz w:val="22"/>
          <w:szCs w:val="22"/>
          <w:lang w:val="fr-CA"/>
        </w:rPr>
      </w:pPr>
      <w:r w:rsidRPr="00975AC2">
        <w:rPr>
          <w:bCs/>
          <w:color w:val="000000" w:themeColor="text1"/>
          <w:sz w:val="22"/>
          <w:szCs w:val="22"/>
          <w:lang w:val="fr-CA"/>
        </w:rPr>
        <w:t>Présence Internet de votre organisation (liens URL)</w:t>
      </w:r>
    </w:p>
    <w:p w14:paraId="2093E3D8" w14:textId="77777777" w:rsidR="00975AC2" w:rsidRPr="00975AC2" w:rsidRDefault="00975AC2" w:rsidP="00975AC2">
      <w:pPr>
        <w:rPr>
          <w:bCs/>
          <w:color w:val="000000" w:themeColor="text1"/>
          <w:sz w:val="22"/>
          <w:szCs w:val="22"/>
          <w:lang w:val="fr-CA"/>
        </w:rPr>
      </w:pPr>
    </w:p>
    <w:p w14:paraId="3B412FA0" w14:textId="77777777" w:rsidR="00975AC2" w:rsidRDefault="00975AC2" w:rsidP="00975AC2">
      <w:pPr>
        <w:rPr>
          <w:bCs/>
          <w:color w:val="000000" w:themeColor="text1"/>
          <w:sz w:val="22"/>
          <w:szCs w:val="22"/>
          <w:lang w:val="en-CA"/>
        </w:rPr>
      </w:pPr>
      <w:proofErr w:type="gramStart"/>
      <w:r w:rsidRPr="00975AC2">
        <w:rPr>
          <w:bCs/>
          <w:color w:val="000000" w:themeColor="text1"/>
          <w:sz w:val="22"/>
          <w:szCs w:val="22"/>
          <w:lang w:val="en-CA"/>
        </w:rPr>
        <w:t>Facebook :</w:t>
      </w:r>
      <w:proofErr w:type="gramEnd"/>
    </w:p>
    <w:p w14:paraId="6498917C" w14:textId="77777777" w:rsidR="00975AC2" w:rsidRPr="00975AC2" w:rsidRDefault="00975AC2" w:rsidP="00975AC2">
      <w:pPr>
        <w:rPr>
          <w:bCs/>
          <w:color w:val="000000" w:themeColor="text1"/>
          <w:sz w:val="22"/>
          <w:szCs w:val="22"/>
          <w:lang w:val="en-CA"/>
        </w:rPr>
      </w:pPr>
    </w:p>
    <w:p w14:paraId="4ECCD1D5" w14:textId="77777777" w:rsidR="00975AC2" w:rsidRDefault="00975AC2" w:rsidP="00975AC2">
      <w:pPr>
        <w:rPr>
          <w:bCs/>
          <w:color w:val="000000" w:themeColor="text1"/>
          <w:sz w:val="22"/>
          <w:szCs w:val="22"/>
          <w:lang w:val="en-CA"/>
        </w:rPr>
      </w:pPr>
      <w:proofErr w:type="gramStart"/>
      <w:r w:rsidRPr="00975AC2">
        <w:rPr>
          <w:bCs/>
          <w:color w:val="000000" w:themeColor="text1"/>
          <w:sz w:val="22"/>
          <w:szCs w:val="22"/>
          <w:lang w:val="en-CA"/>
        </w:rPr>
        <w:t>Twitter :</w:t>
      </w:r>
      <w:proofErr w:type="gramEnd"/>
    </w:p>
    <w:p w14:paraId="4C122ED8" w14:textId="77777777" w:rsidR="00975AC2" w:rsidRPr="00975AC2" w:rsidRDefault="00975AC2" w:rsidP="00975AC2">
      <w:pPr>
        <w:rPr>
          <w:bCs/>
          <w:color w:val="000000" w:themeColor="text1"/>
          <w:sz w:val="22"/>
          <w:szCs w:val="22"/>
          <w:lang w:val="en-CA"/>
        </w:rPr>
      </w:pPr>
    </w:p>
    <w:p w14:paraId="229AC7E0" w14:textId="77777777" w:rsidR="00975AC2" w:rsidRDefault="00975AC2" w:rsidP="00975AC2">
      <w:pPr>
        <w:rPr>
          <w:bCs/>
          <w:color w:val="000000" w:themeColor="text1"/>
          <w:sz w:val="22"/>
          <w:szCs w:val="22"/>
          <w:lang w:val="en-CA"/>
        </w:rPr>
      </w:pPr>
      <w:proofErr w:type="gramStart"/>
      <w:r w:rsidRPr="00975AC2">
        <w:rPr>
          <w:bCs/>
          <w:color w:val="000000" w:themeColor="text1"/>
          <w:sz w:val="22"/>
          <w:szCs w:val="22"/>
          <w:lang w:val="en-CA"/>
        </w:rPr>
        <w:t>LinkedIn :</w:t>
      </w:r>
      <w:proofErr w:type="gramEnd"/>
    </w:p>
    <w:p w14:paraId="709BE46A" w14:textId="77777777" w:rsidR="00975AC2" w:rsidRPr="00975AC2" w:rsidRDefault="00975AC2" w:rsidP="00975AC2">
      <w:pPr>
        <w:rPr>
          <w:bCs/>
          <w:color w:val="000000" w:themeColor="text1"/>
          <w:sz w:val="22"/>
          <w:szCs w:val="22"/>
          <w:lang w:val="en-CA"/>
        </w:rPr>
      </w:pPr>
    </w:p>
    <w:p w14:paraId="26F29AA4" w14:textId="77777777" w:rsidR="00975AC2" w:rsidRDefault="00975AC2" w:rsidP="00975AC2">
      <w:pPr>
        <w:rPr>
          <w:bCs/>
          <w:color w:val="000000" w:themeColor="text1"/>
          <w:sz w:val="22"/>
          <w:szCs w:val="22"/>
          <w:lang w:val="en-CA"/>
        </w:rPr>
      </w:pPr>
      <w:proofErr w:type="spellStart"/>
      <w:proofErr w:type="gramStart"/>
      <w:r w:rsidRPr="00975AC2">
        <w:rPr>
          <w:bCs/>
          <w:color w:val="000000" w:themeColor="text1"/>
          <w:sz w:val="22"/>
          <w:szCs w:val="22"/>
          <w:lang w:val="en-CA"/>
        </w:rPr>
        <w:t>Youtube</w:t>
      </w:r>
      <w:proofErr w:type="spellEnd"/>
      <w:r w:rsidRPr="00975AC2">
        <w:rPr>
          <w:bCs/>
          <w:color w:val="000000" w:themeColor="text1"/>
          <w:sz w:val="22"/>
          <w:szCs w:val="22"/>
          <w:lang w:val="en-CA"/>
        </w:rPr>
        <w:t xml:space="preserve"> :</w:t>
      </w:r>
      <w:proofErr w:type="gramEnd"/>
    </w:p>
    <w:p w14:paraId="2796AF72" w14:textId="77777777" w:rsidR="00975AC2" w:rsidRPr="00975AC2" w:rsidRDefault="00975AC2" w:rsidP="00975AC2">
      <w:pPr>
        <w:rPr>
          <w:bCs/>
          <w:color w:val="000000" w:themeColor="text1"/>
          <w:sz w:val="22"/>
          <w:szCs w:val="22"/>
          <w:lang w:val="en-CA"/>
        </w:rPr>
      </w:pPr>
    </w:p>
    <w:p w14:paraId="44235D3F" w14:textId="77777777" w:rsidR="00975AC2" w:rsidRDefault="00975AC2" w:rsidP="00975AC2">
      <w:pPr>
        <w:rPr>
          <w:bCs/>
          <w:color w:val="000000" w:themeColor="text1"/>
          <w:sz w:val="22"/>
          <w:szCs w:val="22"/>
          <w:lang w:val="en-CA"/>
        </w:rPr>
      </w:pPr>
      <w:proofErr w:type="gramStart"/>
      <w:r w:rsidRPr="00975AC2">
        <w:rPr>
          <w:bCs/>
          <w:color w:val="000000" w:themeColor="text1"/>
          <w:sz w:val="22"/>
          <w:szCs w:val="22"/>
          <w:lang w:val="en-CA"/>
        </w:rPr>
        <w:t>Instagram :</w:t>
      </w:r>
      <w:proofErr w:type="gramEnd"/>
    </w:p>
    <w:p w14:paraId="5AD5627B" w14:textId="77777777" w:rsidR="00975AC2" w:rsidRPr="00975AC2" w:rsidRDefault="00975AC2" w:rsidP="00975AC2">
      <w:pPr>
        <w:rPr>
          <w:bCs/>
          <w:color w:val="000000" w:themeColor="text1"/>
          <w:sz w:val="22"/>
          <w:szCs w:val="22"/>
          <w:lang w:val="en-CA"/>
        </w:rPr>
      </w:pPr>
    </w:p>
    <w:p w14:paraId="1BBD014C" w14:textId="77777777" w:rsidR="00975AC2" w:rsidRDefault="00975AC2" w:rsidP="00975AC2">
      <w:pPr>
        <w:rPr>
          <w:bCs/>
          <w:color w:val="000000" w:themeColor="text1"/>
          <w:sz w:val="22"/>
          <w:szCs w:val="22"/>
          <w:lang w:val="fr-CA"/>
        </w:rPr>
      </w:pPr>
      <w:r w:rsidRPr="00975AC2">
        <w:rPr>
          <w:bCs/>
          <w:color w:val="000000" w:themeColor="text1"/>
          <w:sz w:val="22"/>
          <w:szCs w:val="22"/>
          <w:lang w:val="fr-CA"/>
        </w:rPr>
        <w:t>Pinterest :</w:t>
      </w:r>
    </w:p>
    <w:p w14:paraId="4730001F" w14:textId="77777777" w:rsidR="00975AC2" w:rsidRPr="00975AC2" w:rsidRDefault="00975AC2" w:rsidP="00975AC2">
      <w:pPr>
        <w:rPr>
          <w:bCs/>
          <w:color w:val="000000" w:themeColor="text1"/>
          <w:sz w:val="22"/>
          <w:szCs w:val="22"/>
          <w:lang w:val="fr-CA"/>
        </w:rPr>
      </w:pPr>
    </w:p>
    <w:p w14:paraId="3CE7780F" w14:textId="77777777" w:rsidR="00975AC2" w:rsidRDefault="00975AC2" w:rsidP="00975AC2">
      <w:pPr>
        <w:rPr>
          <w:bCs/>
          <w:color w:val="000000" w:themeColor="text1"/>
          <w:sz w:val="22"/>
          <w:szCs w:val="22"/>
          <w:lang w:val="fr-CA"/>
        </w:rPr>
      </w:pPr>
      <w:proofErr w:type="spellStart"/>
      <w:r w:rsidRPr="00975AC2">
        <w:rPr>
          <w:bCs/>
          <w:color w:val="000000" w:themeColor="text1"/>
          <w:sz w:val="22"/>
          <w:szCs w:val="22"/>
          <w:lang w:val="fr-CA"/>
        </w:rPr>
        <w:t>Vimeo</w:t>
      </w:r>
      <w:proofErr w:type="spellEnd"/>
      <w:r w:rsidRPr="00975AC2">
        <w:rPr>
          <w:bCs/>
          <w:color w:val="000000" w:themeColor="text1"/>
          <w:sz w:val="22"/>
          <w:szCs w:val="22"/>
          <w:lang w:val="fr-CA"/>
        </w:rPr>
        <w:t xml:space="preserve"> :</w:t>
      </w:r>
    </w:p>
    <w:p w14:paraId="17816D45" w14:textId="77777777" w:rsidR="00975AC2" w:rsidRPr="00975AC2" w:rsidRDefault="00975AC2" w:rsidP="00975AC2">
      <w:pPr>
        <w:rPr>
          <w:bCs/>
          <w:color w:val="000000" w:themeColor="text1"/>
          <w:sz w:val="22"/>
          <w:szCs w:val="22"/>
          <w:lang w:val="fr-CA"/>
        </w:rPr>
      </w:pPr>
    </w:p>
    <w:p w14:paraId="16F59AD0" w14:textId="77777777" w:rsidR="00975AC2" w:rsidRPr="00975AC2" w:rsidRDefault="00975AC2" w:rsidP="00975AC2">
      <w:pPr>
        <w:rPr>
          <w:bCs/>
          <w:color w:val="000000" w:themeColor="text1"/>
          <w:sz w:val="22"/>
          <w:szCs w:val="22"/>
          <w:lang w:val="fr-CA"/>
        </w:rPr>
      </w:pPr>
      <w:r w:rsidRPr="00975AC2">
        <w:rPr>
          <w:bCs/>
          <w:color w:val="000000" w:themeColor="text1"/>
          <w:sz w:val="22"/>
          <w:szCs w:val="22"/>
          <w:lang w:val="fr-CA"/>
        </w:rPr>
        <w:t>Autre(s) :</w:t>
      </w:r>
    </w:p>
    <w:p w14:paraId="2B9DDE8D" w14:textId="77777777" w:rsidR="00E9050D" w:rsidRDefault="00E9050D" w:rsidP="0097214E">
      <w:pPr>
        <w:rPr>
          <w:color w:val="000000" w:themeColor="text1"/>
          <w:sz w:val="22"/>
          <w:szCs w:val="22"/>
          <w:lang w:val="fr-CA"/>
        </w:rPr>
      </w:pPr>
    </w:p>
    <w:p w14:paraId="54237818" w14:textId="77777777" w:rsidR="002A0DFE" w:rsidRDefault="002A0DFE" w:rsidP="0097214E">
      <w:pPr>
        <w:rPr>
          <w:color w:val="000000" w:themeColor="text1"/>
          <w:sz w:val="22"/>
          <w:szCs w:val="22"/>
          <w:lang w:val="fr-CA"/>
        </w:rPr>
      </w:pPr>
    </w:p>
    <w:p w14:paraId="2A1C8EBE" w14:textId="2FD91F63" w:rsidR="002A0DFE" w:rsidRPr="00EF5029" w:rsidRDefault="002A0DFE" w:rsidP="002A0DFE">
      <w:pPr>
        <w:rPr>
          <w:b/>
          <w:color w:val="F0A92C"/>
          <w:sz w:val="44"/>
          <w:szCs w:val="44"/>
          <w:lang w:val="fr-CA"/>
        </w:rPr>
      </w:pPr>
      <w:r w:rsidRPr="00EF5029">
        <w:rPr>
          <w:b/>
          <w:color w:val="F0A92C"/>
          <w:sz w:val="44"/>
          <w:szCs w:val="44"/>
          <w:lang w:val="fr-CA"/>
        </w:rPr>
        <w:lastRenderedPageBreak/>
        <w:t>CRITÈRES D’ÉVALUATION</w:t>
      </w:r>
    </w:p>
    <w:p w14:paraId="249CCE31" w14:textId="77777777" w:rsidR="002A0DFE" w:rsidRPr="003A6F98" w:rsidRDefault="002A0DFE" w:rsidP="00294DE5">
      <w:pPr>
        <w:ind w:left="363"/>
        <w:rPr>
          <w:bCs/>
          <w:color w:val="000000" w:themeColor="text1"/>
          <w:sz w:val="22"/>
          <w:szCs w:val="22"/>
          <w:lang w:val="fr-CA"/>
        </w:rPr>
      </w:pPr>
    </w:p>
    <w:p w14:paraId="4F35B5DF" w14:textId="506E1859" w:rsidR="00975AC2" w:rsidRPr="00975AC2" w:rsidRDefault="00975AC2" w:rsidP="00975AC2">
      <w:pPr>
        <w:pStyle w:val="Paragraphedeliste"/>
        <w:numPr>
          <w:ilvl w:val="0"/>
          <w:numId w:val="13"/>
        </w:numPr>
        <w:ind w:left="363"/>
        <w:rPr>
          <w:b/>
          <w:bCs/>
          <w:color w:val="000000" w:themeColor="text1"/>
          <w:sz w:val="22"/>
          <w:szCs w:val="22"/>
          <w:lang w:val="fr-CA"/>
        </w:rPr>
      </w:pPr>
      <w:r w:rsidRPr="00975AC2">
        <w:rPr>
          <w:b/>
          <w:bCs/>
          <w:color w:val="000000" w:themeColor="text1"/>
          <w:sz w:val="22"/>
          <w:szCs w:val="22"/>
          <w:lang w:val="fr-CA"/>
        </w:rPr>
        <w:t>Description de l’organisation :</w:t>
      </w:r>
    </w:p>
    <w:p w14:paraId="5A8EFCDC" w14:textId="77777777" w:rsidR="00975AC2" w:rsidRPr="00975AC2" w:rsidRDefault="00975AC2" w:rsidP="00975AC2">
      <w:pPr>
        <w:pStyle w:val="Paragraphedeliste"/>
        <w:ind w:left="363"/>
        <w:rPr>
          <w:bCs/>
          <w:color w:val="000000" w:themeColor="text1"/>
          <w:sz w:val="22"/>
          <w:szCs w:val="22"/>
          <w:lang w:val="fr-CA"/>
        </w:rPr>
      </w:pPr>
      <w:r w:rsidRPr="00975AC2">
        <w:rPr>
          <w:bCs/>
          <w:color w:val="000000" w:themeColor="text1"/>
          <w:sz w:val="22"/>
          <w:szCs w:val="22"/>
          <w:lang w:val="fr-CA"/>
        </w:rPr>
        <w:t>Mission, produits et/ou les services offerts, clientèle cible, progression du chiffre d’affaires, du nombre d’employés, bref historique, etc.</w:t>
      </w:r>
    </w:p>
    <w:p w14:paraId="3A875D63" w14:textId="476E2831" w:rsidR="00975AC2" w:rsidRPr="00975AC2" w:rsidRDefault="00975AC2" w:rsidP="00975AC2">
      <w:pPr>
        <w:pStyle w:val="Paragraphedeliste"/>
        <w:ind w:left="363"/>
        <w:rPr>
          <w:bCs/>
          <w:i/>
          <w:color w:val="000000" w:themeColor="text1"/>
          <w:sz w:val="22"/>
          <w:szCs w:val="22"/>
          <w:lang w:val="fr-CA"/>
        </w:rPr>
      </w:pPr>
      <w:r w:rsidRPr="00975AC2">
        <w:rPr>
          <w:bCs/>
          <w:i/>
          <w:color w:val="000000" w:themeColor="text1"/>
          <w:sz w:val="22"/>
          <w:szCs w:val="22"/>
          <w:lang w:val="fr-CA"/>
        </w:rPr>
        <w:t xml:space="preserve">Maximum </w:t>
      </w:r>
      <w:r>
        <w:rPr>
          <w:bCs/>
          <w:i/>
          <w:color w:val="000000" w:themeColor="text1"/>
          <w:sz w:val="22"/>
          <w:szCs w:val="22"/>
          <w:lang w:val="fr-CA"/>
        </w:rPr>
        <w:t>15 lignes</w:t>
      </w:r>
      <w:r w:rsidRPr="00975AC2">
        <w:rPr>
          <w:bCs/>
          <w:i/>
          <w:color w:val="000000" w:themeColor="text1"/>
          <w:sz w:val="22"/>
          <w:szCs w:val="22"/>
          <w:lang w:val="fr-CA"/>
        </w:rPr>
        <w:t xml:space="preserve"> </w:t>
      </w:r>
    </w:p>
    <w:p w14:paraId="76167428" w14:textId="77777777" w:rsidR="00975AC2" w:rsidRPr="00975AC2" w:rsidRDefault="00975AC2" w:rsidP="00975AC2">
      <w:pPr>
        <w:ind w:left="363"/>
        <w:rPr>
          <w:bCs/>
          <w:color w:val="000000" w:themeColor="text1"/>
          <w:sz w:val="22"/>
          <w:szCs w:val="22"/>
          <w:lang w:val="fr-CA"/>
        </w:rPr>
      </w:pPr>
    </w:p>
    <w:p w14:paraId="56731086" w14:textId="718179D6" w:rsidR="00975AC2" w:rsidRPr="00975AC2" w:rsidRDefault="00975AC2" w:rsidP="00975AC2">
      <w:pPr>
        <w:pStyle w:val="Paragraphedeliste"/>
        <w:numPr>
          <w:ilvl w:val="0"/>
          <w:numId w:val="13"/>
        </w:numPr>
        <w:ind w:left="363"/>
        <w:rPr>
          <w:b/>
          <w:bCs/>
          <w:color w:val="000000" w:themeColor="text1"/>
          <w:sz w:val="22"/>
          <w:szCs w:val="22"/>
          <w:lang w:val="fr-CA"/>
        </w:rPr>
      </w:pPr>
      <w:r w:rsidRPr="00975AC2">
        <w:rPr>
          <w:b/>
          <w:bCs/>
          <w:color w:val="000000" w:themeColor="text1"/>
          <w:sz w:val="22"/>
          <w:szCs w:val="22"/>
          <w:lang w:val="fr-CA"/>
        </w:rPr>
        <w:t>Description des pratiques de gestion des ressources humaines :</w:t>
      </w:r>
    </w:p>
    <w:p w14:paraId="174DD766" w14:textId="77777777" w:rsidR="00975AC2" w:rsidRPr="00975AC2" w:rsidRDefault="00975AC2" w:rsidP="00975AC2">
      <w:pPr>
        <w:pStyle w:val="Paragraphedeliste"/>
        <w:ind w:left="363"/>
        <w:rPr>
          <w:bCs/>
          <w:color w:val="000000" w:themeColor="text1"/>
          <w:sz w:val="22"/>
          <w:szCs w:val="22"/>
          <w:lang w:val="fr-CA"/>
        </w:rPr>
      </w:pPr>
      <w:r w:rsidRPr="00975AC2">
        <w:rPr>
          <w:bCs/>
          <w:color w:val="000000" w:themeColor="text1"/>
          <w:sz w:val="22"/>
          <w:szCs w:val="22"/>
          <w:lang w:val="fr-CA"/>
        </w:rPr>
        <w:t xml:space="preserve">Présentation détaillée de la ou des pratiques de gestion des ressources humaines par laquelle ou lesquelles l’organisation se distingue et mises en œuvre au cours des deux dernières années. </w:t>
      </w:r>
    </w:p>
    <w:p w14:paraId="204D1B0E" w14:textId="313120FA" w:rsidR="00975AC2" w:rsidRPr="00975AC2" w:rsidRDefault="00975AC2" w:rsidP="00975AC2">
      <w:pPr>
        <w:pStyle w:val="Paragraphedeliste"/>
        <w:ind w:left="363"/>
        <w:rPr>
          <w:bCs/>
          <w:i/>
          <w:color w:val="000000" w:themeColor="text1"/>
          <w:sz w:val="22"/>
          <w:szCs w:val="22"/>
          <w:lang w:val="fr-CA"/>
        </w:rPr>
      </w:pPr>
      <w:r w:rsidRPr="00975AC2">
        <w:rPr>
          <w:bCs/>
          <w:i/>
          <w:color w:val="000000" w:themeColor="text1"/>
          <w:sz w:val="22"/>
          <w:szCs w:val="22"/>
          <w:lang w:val="fr-CA"/>
        </w:rPr>
        <w:t xml:space="preserve">Maximum </w:t>
      </w:r>
      <w:r>
        <w:rPr>
          <w:bCs/>
          <w:i/>
          <w:color w:val="000000" w:themeColor="text1"/>
          <w:sz w:val="22"/>
          <w:szCs w:val="22"/>
          <w:lang w:val="fr-CA"/>
        </w:rPr>
        <w:t>45 lignes</w:t>
      </w:r>
    </w:p>
    <w:p w14:paraId="4913A800" w14:textId="77777777" w:rsidR="00975AC2" w:rsidRPr="00975AC2" w:rsidRDefault="00975AC2" w:rsidP="00975AC2">
      <w:pPr>
        <w:ind w:left="363"/>
        <w:rPr>
          <w:bCs/>
          <w:color w:val="000000" w:themeColor="text1"/>
          <w:sz w:val="22"/>
          <w:szCs w:val="22"/>
          <w:lang w:val="fr-CA"/>
        </w:rPr>
      </w:pPr>
    </w:p>
    <w:p w14:paraId="1220DF85" w14:textId="07F606D3" w:rsidR="00975AC2" w:rsidRPr="00975AC2" w:rsidRDefault="00975AC2" w:rsidP="00975AC2">
      <w:pPr>
        <w:pStyle w:val="Paragraphedeliste"/>
        <w:numPr>
          <w:ilvl w:val="0"/>
          <w:numId w:val="13"/>
        </w:numPr>
        <w:ind w:left="363"/>
        <w:rPr>
          <w:b/>
          <w:bCs/>
          <w:color w:val="000000" w:themeColor="text1"/>
          <w:sz w:val="22"/>
          <w:szCs w:val="22"/>
          <w:lang w:val="fr-CA"/>
        </w:rPr>
      </w:pPr>
      <w:r w:rsidRPr="00975AC2">
        <w:rPr>
          <w:b/>
          <w:bCs/>
          <w:color w:val="000000" w:themeColor="text1"/>
          <w:sz w:val="22"/>
          <w:szCs w:val="22"/>
          <w:lang w:val="fr-CA"/>
        </w:rPr>
        <w:t>Mobilisation des employés (20</w:t>
      </w:r>
      <w:r w:rsidR="007B6139">
        <w:rPr>
          <w:b/>
          <w:bCs/>
          <w:color w:val="000000" w:themeColor="text1"/>
          <w:sz w:val="22"/>
          <w:szCs w:val="22"/>
          <w:lang w:val="fr-CA"/>
        </w:rPr>
        <w:t> </w:t>
      </w:r>
      <w:r w:rsidRPr="00975AC2">
        <w:rPr>
          <w:b/>
          <w:bCs/>
          <w:color w:val="000000" w:themeColor="text1"/>
          <w:sz w:val="22"/>
          <w:szCs w:val="22"/>
          <w:lang w:val="fr-CA"/>
        </w:rPr>
        <w:t>%) :</w:t>
      </w:r>
    </w:p>
    <w:p w14:paraId="122BAACA" w14:textId="77777777" w:rsidR="00975AC2" w:rsidRPr="00975AC2" w:rsidRDefault="00975AC2" w:rsidP="00975AC2">
      <w:pPr>
        <w:pStyle w:val="Paragraphedeliste"/>
        <w:ind w:left="363"/>
        <w:rPr>
          <w:bCs/>
          <w:color w:val="000000" w:themeColor="text1"/>
          <w:sz w:val="22"/>
          <w:szCs w:val="22"/>
          <w:lang w:val="fr-CA"/>
        </w:rPr>
      </w:pPr>
      <w:r w:rsidRPr="00975AC2">
        <w:rPr>
          <w:bCs/>
          <w:color w:val="000000" w:themeColor="text1"/>
          <w:sz w:val="22"/>
          <w:szCs w:val="22"/>
          <w:lang w:val="fr-CA"/>
        </w:rPr>
        <w:t>Dans quelle mesure les employés ont été consultés ou ont eu l’occasion de participer au choix, à la définition ou à la mise en œuvre de la ou des pratiques.</w:t>
      </w:r>
    </w:p>
    <w:p w14:paraId="3043C713" w14:textId="360CB143" w:rsidR="00975AC2" w:rsidRPr="00975AC2" w:rsidRDefault="00975AC2" w:rsidP="00975AC2">
      <w:pPr>
        <w:pStyle w:val="Paragraphedeliste"/>
        <w:ind w:left="363"/>
        <w:rPr>
          <w:bCs/>
          <w:i/>
          <w:color w:val="000000" w:themeColor="text1"/>
          <w:sz w:val="22"/>
          <w:szCs w:val="22"/>
          <w:lang w:val="fr-CA"/>
        </w:rPr>
      </w:pPr>
      <w:r w:rsidRPr="00975AC2">
        <w:rPr>
          <w:bCs/>
          <w:i/>
          <w:color w:val="000000" w:themeColor="text1"/>
          <w:sz w:val="22"/>
          <w:szCs w:val="22"/>
          <w:lang w:val="fr-CA"/>
        </w:rPr>
        <w:t xml:space="preserve">Maximum </w:t>
      </w:r>
      <w:r>
        <w:rPr>
          <w:bCs/>
          <w:i/>
          <w:color w:val="000000" w:themeColor="text1"/>
          <w:sz w:val="22"/>
          <w:szCs w:val="22"/>
          <w:lang w:val="fr-CA"/>
        </w:rPr>
        <w:t>15 lignes</w:t>
      </w:r>
      <w:r w:rsidRPr="00975AC2">
        <w:rPr>
          <w:bCs/>
          <w:i/>
          <w:color w:val="000000" w:themeColor="text1"/>
          <w:sz w:val="22"/>
          <w:szCs w:val="22"/>
          <w:lang w:val="fr-CA"/>
        </w:rPr>
        <w:t xml:space="preserve"> </w:t>
      </w:r>
    </w:p>
    <w:p w14:paraId="3338E684" w14:textId="77777777" w:rsidR="00975AC2" w:rsidRPr="00975AC2" w:rsidRDefault="00975AC2" w:rsidP="00975AC2">
      <w:pPr>
        <w:ind w:left="363"/>
        <w:rPr>
          <w:bCs/>
          <w:color w:val="000000" w:themeColor="text1"/>
          <w:sz w:val="22"/>
          <w:szCs w:val="22"/>
          <w:lang w:val="fr-CA"/>
        </w:rPr>
      </w:pPr>
    </w:p>
    <w:p w14:paraId="28F01BCA" w14:textId="04707006" w:rsidR="00975AC2" w:rsidRPr="00975AC2" w:rsidRDefault="00124491" w:rsidP="00975AC2">
      <w:pPr>
        <w:pStyle w:val="Paragraphedeliste"/>
        <w:numPr>
          <w:ilvl w:val="0"/>
          <w:numId w:val="13"/>
        </w:numPr>
        <w:ind w:left="363"/>
        <w:rPr>
          <w:b/>
          <w:bCs/>
          <w:color w:val="000000" w:themeColor="text1"/>
          <w:sz w:val="22"/>
          <w:szCs w:val="22"/>
          <w:lang w:val="fr-CA"/>
        </w:rPr>
      </w:pPr>
      <w:r>
        <w:rPr>
          <w:b/>
          <w:bCs/>
          <w:color w:val="000000" w:themeColor="text1"/>
          <w:sz w:val="22"/>
          <w:szCs w:val="22"/>
          <w:lang w:val="fr-CA"/>
        </w:rPr>
        <w:t>Originalité (32</w:t>
      </w:r>
      <w:r w:rsidR="007B6139">
        <w:rPr>
          <w:b/>
          <w:bCs/>
          <w:color w:val="000000" w:themeColor="text1"/>
          <w:sz w:val="22"/>
          <w:szCs w:val="22"/>
          <w:lang w:val="fr-CA"/>
        </w:rPr>
        <w:t> </w:t>
      </w:r>
      <w:r w:rsidR="00975AC2" w:rsidRPr="00975AC2">
        <w:rPr>
          <w:b/>
          <w:bCs/>
          <w:color w:val="000000" w:themeColor="text1"/>
          <w:sz w:val="22"/>
          <w:szCs w:val="22"/>
          <w:lang w:val="fr-CA"/>
        </w:rPr>
        <w:t>%) :</w:t>
      </w:r>
    </w:p>
    <w:p w14:paraId="1E66D2F3" w14:textId="77777777" w:rsidR="00975AC2" w:rsidRPr="00975AC2" w:rsidRDefault="00975AC2" w:rsidP="00975AC2">
      <w:pPr>
        <w:pStyle w:val="Paragraphedeliste"/>
        <w:ind w:left="363"/>
        <w:rPr>
          <w:bCs/>
          <w:color w:val="000000" w:themeColor="text1"/>
          <w:sz w:val="22"/>
          <w:szCs w:val="22"/>
          <w:lang w:val="fr-CA"/>
        </w:rPr>
      </w:pPr>
      <w:r w:rsidRPr="00975AC2">
        <w:rPr>
          <w:bCs/>
          <w:color w:val="000000" w:themeColor="text1"/>
          <w:sz w:val="22"/>
          <w:szCs w:val="22"/>
          <w:lang w:val="fr-CA"/>
        </w:rPr>
        <w:t xml:space="preserve">En quoi les pratiques de ressources humaines sont-elles originales, innovantes ou remarquables? La ou les pratiques comportent une ou des caractéristiques distinctives qui les démarquent dans sa nature originale ou novatrice, dans sa mise en application (intégration dans la vie quotidienne de l’organisation) et/ou dans son efficacité, par rapport aux organisations ou entreprises dans le même secteur d’activité (y compris les concurrents directs) ou par rapport à ce qui se fait en Mauricie (introduction de nouvelles pratiques peu présentes dans les organisations et entreprises de la région). </w:t>
      </w:r>
    </w:p>
    <w:p w14:paraId="69B78174" w14:textId="3276AAB3" w:rsidR="00975AC2" w:rsidRPr="00975AC2" w:rsidRDefault="00975AC2" w:rsidP="00975AC2">
      <w:pPr>
        <w:pStyle w:val="Paragraphedeliste"/>
        <w:ind w:left="363"/>
        <w:rPr>
          <w:bCs/>
          <w:i/>
          <w:color w:val="000000" w:themeColor="text1"/>
          <w:sz w:val="22"/>
          <w:szCs w:val="22"/>
          <w:lang w:val="fr-CA"/>
        </w:rPr>
      </w:pPr>
      <w:r w:rsidRPr="00975AC2">
        <w:rPr>
          <w:bCs/>
          <w:i/>
          <w:color w:val="000000" w:themeColor="text1"/>
          <w:sz w:val="22"/>
          <w:szCs w:val="22"/>
          <w:lang w:val="fr-CA"/>
        </w:rPr>
        <w:t xml:space="preserve">Maximum </w:t>
      </w:r>
      <w:r>
        <w:rPr>
          <w:bCs/>
          <w:i/>
          <w:color w:val="000000" w:themeColor="text1"/>
          <w:sz w:val="22"/>
          <w:szCs w:val="22"/>
          <w:lang w:val="fr-CA"/>
        </w:rPr>
        <w:t>15 lignes</w:t>
      </w:r>
      <w:r w:rsidRPr="00975AC2">
        <w:rPr>
          <w:bCs/>
          <w:i/>
          <w:color w:val="000000" w:themeColor="text1"/>
          <w:sz w:val="22"/>
          <w:szCs w:val="22"/>
          <w:lang w:val="fr-CA"/>
        </w:rPr>
        <w:t xml:space="preserve"> </w:t>
      </w:r>
    </w:p>
    <w:p w14:paraId="3FEE1C6D" w14:textId="77777777" w:rsidR="00975AC2" w:rsidRPr="00975AC2" w:rsidRDefault="00975AC2" w:rsidP="00975AC2">
      <w:pPr>
        <w:ind w:left="363"/>
        <w:rPr>
          <w:bCs/>
          <w:color w:val="000000" w:themeColor="text1"/>
          <w:sz w:val="22"/>
          <w:szCs w:val="22"/>
          <w:lang w:val="fr-CA"/>
        </w:rPr>
      </w:pPr>
    </w:p>
    <w:p w14:paraId="2CC560E8" w14:textId="68863F77" w:rsidR="00975AC2" w:rsidRPr="00975AC2" w:rsidRDefault="00975AC2" w:rsidP="00975AC2">
      <w:pPr>
        <w:pStyle w:val="Paragraphedeliste"/>
        <w:numPr>
          <w:ilvl w:val="0"/>
          <w:numId w:val="13"/>
        </w:numPr>
        <w:ind w:left="363"/>
        <w:rPr>
          <w:b/>
          <w:bCs/>
          <w:color w:val="000000" w:themeColor="text1"/>
          <w:sz w:val="22"/>
          <w:szCs w:val="22"/>
          <w:lang w:val="fr-CA"/>
        </w:rPr>
      </w:pPr>
      <w:r w:rsidRPr="00975AC2">
        <w:rPr>
          <w:b/>
          <w:bCs/>
          <w:color w:val="000000" w:themeColor="text1"/>
          <w:sz w:val="22"/>
          <w:szCs w:val="22"/>
          <w:lang w:val="fr-CA"/>
        </w:rPr>
        <w:t>Retombées (24</w:t>
      </w:r>
      <w:r w:rsidR="007B6139">
        <w:rPr>
          <w:b/>
          <w:bCs/>
          <w:color w:val="000000" w:themeColor="text1"/>
          <w:sz w:val="22"/>
          <w:szCs w:val="22"/>
          <w:lang w:val="fr-CA"/>
        </w:rPr>
        <w:t> </w:t>
      </w:r>
      <w:r w:rsidRPr="00975AC2">
        <w:rPr>
          <w:b/>
          <w:bCs/>
          <w:color w:val="000000" w:themeColor="text1"/>
          <w:sz w:val="22"/>
          <w:szCs w:val="22"/>
          <w:lang w:val="fr-CA"/>
        </w:rPr>
        <w:t>%) :</w:t>
      </w:r>
    </w:p>
    <w:p w14:paraId="2B237FEC" w14:textId="77777777" w:rsidR="00975AC2" w:rsidRPr="00975AC2" w:rsidRDefault="00975AC2" w:rsidP="00975AC2">
      <w:pPr>
        <w:pStyle w:val="Paragraphedeliste"/>
        <w:ind w:left="363"/>
        <w:rPr>
          <w:bCs/>
          <w:color w:val="000000" w:themeColor="text1"/>
          <w:sz w:val="22"/>
          <w:szCs w:val="22"/>
          <w:lang w:val="fr-CA"/>
        </w:rPr>
      </w:pPr>
      <w:r w:rsidRPr="00975AC2">
        <w:rPr>
          <w:bCs/>
          <w:color w:val="000000" w:themeColor="text1"/>
          <w:sz w:val="22"/>
          <w:szCs w:val="22"/>
          <w:lang w:val="fr-CA"/>
        </w:rPr>
        <w:t xml:space="preserve">Retombées observées ou anticipées (mesurables, observables) découlant de la ou des pratiques de gestion des ressources humaines pour l’organisation. </w:t>
      </w:r>
    </w:p>
    <w:p w14:paraId="0BEF39D5" w14:textId="6AC1E3DB" w:rsidR="00975AC2" w:rsidRPr="00975AC2" w:rsidRDefault="00975AC2" w:rsidP="00975AC2">
      <w:pPr>
        <w:pStyle w:val="Paragraphedeliste"/>
        <w:ind w:left="363"/>
        <w:rPr>
          <w:bCs/>
          <w:i/>
          <w:color w:val="000000" w:themeColor="text1"/>
          <w:sz w:val="22"/>
          <w:szCs w:val="22"/>
          <w:lang w:val="fr-CA"/>
        </w:rPr>
      </w:pPr>
      <w:r w:rsidRPr="00975AC2">
        <w:rPr>
          <w:bCs/>
          <w:i/>
          <w:color w:val="000000" w:themeColor="text1"/>
          <w:sz w:val="22"/>
          <w:szCs w:val="22"/>
          <w:lang w:val="fr-CA"/>
        </w:rPr>
        <w:t xml:space="preserve">Maximum </w:t>
      </w:r>
      <w:r>
        <w:rPr>
          <w:bCs/>
          <w:i/>
          <w:color w:val="000000" w:themeColor="text1"/>
          <w:sz w:val="22"/>
          <w:szCs w:val="22"/>
          <w:lang w:val="fr-CA"/>
        </w:rPr>
        <w:t>22 lignes</w:t>
      </w:r>
      <w:r w:rsidRPr="00975AC2">
        <w:rPr>
          <w:bCs/>
          <w:i/>
          <w:color w:val="000000" w:themeColor="text1"/>
          <w:sz w:val="22"/>
          <w:szCs w:val="22"/>
          <w:lang w:val="fr-CA"/>
        </w:rPr>
        <w:t xml:space="preserve"> </w:t>
      </w:r>
    </w:p>
    <w:p w14:paraId="738A6396" w14:textId="77777777" w:rsidR="00975AC2" w:rsidRPr="00975AC2" w:rsidRDefault="00975AC2" w:rsidP="00975AC2">
      <w:pPr>
        <w:ind w:left="363"/>
        <w:rPr>
          <w:bCs/>
          <w:color w:val="000000" w:themeColor="text1"/>
          <w:sz w:val="22"/>
          <w:szCs w:val="22"/>
          <w:lang w:val="fr-CA"/>
        </w:rPr>
      </w:pPr>
    </w:p>
    <w:p w14:paraId="1F1B6F13" w14:textId="013D954C" w:rsidR="00975AC2" w:rsidRPr="00975AC2" w:rsidRDefault="00975AC2" w:rsidP="00975AC2">
      <w:pPr>
        <w:pStyle w:val="Paragraphedeliste"/>
        <w:numPr>
          <w:ilvl w:val="0"/>
          <w:numId w:val="13"/>
        </w:numPr>
        <w:ind w:left="363"/>
        <w:rPr>
          <w:b/>
          <w:bCs/>
          <w:color w:val="000000" w:themeColor="text1"/>
          <w:sz w:val="22"/>
          <w:szCs w:val="22"/>
          <w:lang w:val="fr-CA"/>
        </w:rPr>
      </w:pPr>
      <w:r w:rsidRPr="00975AC2">
        <w:rPr>
          <w:b/>
          <w:bCs/>
          <w:color w:val="000000" w:themeColor="text1"/>
          <w:sz w:val="22"/>
          <w:szCs w:val="22"/>
          <w:lang w:val="fr-CA"/>
        </w:rPr>
        <w:t>Mise en œuvre (12</w:t>
      </w:r>
      <w:r w:rsidR="007B6139">
        <w:rPr>
          <w:b/>
          <w:bCs/>
          <w:color w:val="000000" w:themeColor="text1"/>
          <w:sz w:val="22"/>
          <w:szCs w:val="22"/>
          <w:lang w:val="fr-CA"/>
        </w:rPr>
        <w:t> </w:t>
      </w:r>
      <w:r w:rsidRPr="00975AC2">
        <w:rPr>
          <w:b/>
          <w:bCs/>
          <w:color w:val="000000" w:themeColor="text1"/>
          <w:sz w:val="22"/>
          <w:szCs w:val="22"/>
          <w:lang w:val="fr-CA"/>
        </w:rPr>
        <w:t>%) :</w:t>
      </w:r>
    </w:p>
    <w:p w14:paraId="7A80EFDC" w14:textId="77777777" w:rsidR="00975AC2" w:rsidRPr="00975AC2" w:rsidRDefault="00975AC2" w:rsidP="00975AC2">
      <w:pPr>
        <w:pStyle w:val="Paragraphedeliste"/>
        <w:ind w:left="363"/>
        <w:rPr>
          <w:bCs/>
          <w:color w:val="000000" w:themeColor="text1"/>
          <w:sz w:val="22"/>
          <w:szCs w:val="22"/>
          <w:lang w:val="fr-CA"/>
        </w:rPr>
      </w:pPr>
      <w:r w:rsidRPr="00975AC2">
        <w:rPr>
          <w:bCs/>
          <w:color w:val="000000" w:themeColor="text1"/>
          <w:sz w:val="22"/>
          <w:szCs w:val="22"/>
          <w:lang w:val="fr-CA"/>
        </w:rPr>
        <w:t>Moyens financiers et managériaux mis en œuvre dans l’application des pratiques de gestion des ressources humaines. Cohérence et synergie de l’initiative avec les autres pratiques de gestion déjà en vigueur.</w:t>
      </w:r>
    </w:p>
    <w:p w14:paraId="3F7EC175" w14:textId="1900D109" w:rsidR="00975AC2" w:rsidRPr="00975AC2" w:rsidRDefault="00975AC2" w:rsidP="00975AC2">
      <w:pPr>
        <w:pStyle w:val="Paragraphedeliste"/>
        <w:ind w:left="363"/>
        <w:rPr>
          <w:bCs/>
          <w:i/>
          <w:color w:val="000000" w:themeColor="text1"/>
          <w:sz w:val="22"/>
          <w:szCs w:val="22"/>
          <w:lang w:val="fr-CA"/>
        </w:rPr>
      </w:pPr>
      <w:r w:rsidRPr="00975AC2">
        <w:rPr>
          <w:bCs/>
          <w:i/>
          <w:color w:val="000000" w:themeColor="text1"/>
          <w:sz w:val="22"/>
          <w:szCs w:val="22"/>
          <w:lang w:val="fr-CA"/>
        </w:rPr>
        <w:t xml:space="preserve">Maximum </w:t>
      </w:r>
      <w:r>
        <w:rPr>
          <w:bCs/>
          <w:i/>
          <w:color w:val="000000" w:themeColor="text1"/>
          <w:sz w:val="22"/>
          <w:szCs w:val="22"/>
          <w:lang w:val="fr-CA"/>
        </w:rPr>
        <w:t>15 lignes</w:t>
      </w:r>
      <w:r w:rsidRPr="00975AC2">
        <w:rPr>
          <w:bCs/>
          <w:i/>
          <w:color w:val="000000" w:themeColor="text1"/>
          <w:sz w:val="22"/>
          <w:szCs w:val="22"/>
          <w:lang w:val="fr-CA"/>
        </w:rPr>
        <w:t xml:space="preserve"> </w:t>
      </w:r>
    </w:p>
    <w:p w14:paraId="7CD08D20" w14:textId="77777777" w:rsidR="00975AC2" w:rsidRPr="00975AC2" w:rsidRDefault="00975AC2" w:rsidP="00975AC2">
      <w:pPr>
        <w:ind w:left="363"/>
        <w:rPr>
          <w:bCs/>
          <w:color w:val="000000" w:themeColor="text1"/>
          <w:sz w:val="22"/>
          <w:szCs w:val="22"/>
          <w:lang w:val="fr-CA"/>
        </w:rPr>
      </w:pPr>
    </w:p>
    <w:p w14:paraId="67C30CD8" w14:textId="26B8E34F" w:rsidR="00975AC2" w:rsidRPr="00975AC2" w:rsidRDefault="00975AC2" w:rsidP="00975AC2">
      <w:pPr>
        <w:pStyle w:val="Paragraphedeliste"/>
        <w:numPr>
          <w:ilvl w:val="0"/>
          <w:numId w:val="13"/>
        </w:numPr>
        <w:ind w:left="363"/>
        <w:rPr>
          <w:b/>
          <w:bCs/>
          <w:i/>
          <w:color w:val="000000" w:themeColor="text1"/>
          <w:sz w:val="22"/>
          <w:szCs w:val="22"/>
          <w:lang w:val="fr-CA"/>
        </w:rPr>
      </w:pPr>
      <w:r w:rsidRPr="00975AC2">
        <w:rPr>
          <w:b/>
          <w:bCs/>
          <w:color w:val="000000" w:themeColor="text1"/>
          <w:sz w:val="22"/>
          <w:szCs w:val="22"/>
          <w:lang w:val="fr-CA"/>
        </w:rPr>
        <w:t>Qualité de la présentation du dossier de candidature</w:t>
      </w:r>
      <w:r w:rsidR="00124491">
        <w:rPr>
          <w:b/>
          <w:bCs/>
          <w:color w:val="000000" w:themeColor="text1"/>
          <w:sz w:val="22"/>
          <w:szCs w:val="22"/>
          <w:lang w:val="fr-CA"/>
        </w:rPr>
        <w:t xml:space="preserve"> (4</w:t>
      </w:r>
      <w:r w:rsidR="00E0757E">
        <w:rPr>
          <w:b/>
          <w:bCs/>
          <w:color w:val="000000" w:themeColor="text1"/>
          <w:sz w:val="22"/>
          <w:szCs w:val="22"/>
          <w:lang w:val="fr-CA"/>
        </w:rPr>
        <w:t> </w:t>
      </w:r>
      <w:r w:rsidR="00124491">
        <w:rPr>
          <w:b/>
          <w:bCs/>
          <w:color w:val="000000" w:themeColor="text1"/>
          <w:sz w:val="22"/>
          <w:szCs w:val="22"/>
          <w:lang w:val="fr-CA"/>
        </w:rPr>
        <w:t>%)</w:t>
      </w:r>
      <w:r w:rsidRPr="00975AC2">
        <w:rPr>
          <w:b/>
          <w:bCs/>
          <w:color w:val="000000" w:themeColor="text1"/>
          <w:sz w:val="22"/>
          <w:szCs w:val="22"/>
          <w:lang w:val="fr-CA"/>
        </w:rPr>
        <w:t> :</w:t>
      </w:r>
    </w:p>
    <w:p w14:paraId="40D09D00" w14:textId="77777777" w:rsidR="00975AC2" w:rsidRPr="00975AC2" w:rsidRDefault="00975AC2" w:rsidP="00975AC2">
      <w:pPr>
        <w:pStyle w:val="Paragraphedeliste"/>
        <w:ind w:left="363"/>
        <w:rPr>
          <w:bCs/>
          <w:color w:val="000000" w:themeColor="text1"/>
          <w:sz w:val="22"/>
          <w:szCs w:val="22"/>
          <w:lang w:val="fr-CA"/>
        </w:rPr>
      </w:pPr>
      <w:r w:rsidRPr="00975AC2">
        <w:rPr>
          <w:bCs/>
          <w:color w:val="000000" w:themeColor="text1"/>
          <w:sz w:val="22"/>
          <w:szCs w:val="22"/>
          <w:lang w:val="fr-CA"/>
        </w:rPr>
        <w:t xml:space="preserve">Dans ce volet, on s’intéresse à la qualité du document soumis au jury. Le style de rédaction (orthographe, phrases claires et concises, enchaînement logique et cohérent), une mise en page </w:t>
      </w:r>
      <w:r w:rsidRPr="00975AC2">
        <w:rPr>
          <w:bCs/>
          <w:color w:val="000000" w:themeColor="text1"/>
          <w:sz w:val="22"/>
          <w:szCs w:val="22"/>
          <w:lang w:val="fr-CA"/>
        </w:rPr>
        <w:lastRenderedPageBreak/>
        <w:t>judicieuse, la propreté du document, l’originalité de la présentation du document sont des éléments dont le membre du jury peut tenir compte pour apprécier la qualité des documents soumis. Également, le respect des conditions de présentation sera évalué (nombre de pages du document).</w:t>
      </w:r>
    </w:p>
    <w:p w14:paraId="1E23DD5F" w14:textId="77777777" w:rsidR="00975AC2" w:rsidRPr="00975AC2" w:rsidRDefault="00975AC2" w:rsidP="00975AC2">
      <w:pPr>
        <w:ind w:left="363"/>
        <w:rPr>
          <w:bCs/>
          <w:color w:val="000000" w:themeColor="text1"/>
          <w:sz w:val="22"/>
          <w:szCs w:val="22"/>
          <w:lang w:val="fr-CA"/>
        </w:rPr>
      </w:pPr>
    </w:p>
    <w:p w14:paraId="60F04D37" w14:textId="1DF522BF" w:rsidR="00975AC2" w:rsidRPr="00975AC2" w:rsidRDefault="00975AC2" w:rsidP="00975AC2">
      <w:pPr>
        <w:pStyle w:val="Paragraphedeliste"/>
        <w:numPr>
          <w:ilvl w:val="0"/>
          <w:numId w:val="13"/>
        </w:numPr>
        <w:ind w:left="363"/>
        <w:rPr>
          <w:b/>
          <w:bCs/>
          <w:color w:val="000000" w:themeColor="text1"/>
          <w:sz w:val="22"/>
          <w:szCs w:val="22"/>
          <w:lang w:val="fr-CA"/>
        </w:rPr>
      </w:pPr>
      <w:r w:rsidRPr="00975AC2">
        <w:rPr>
          <w:b/>
          <w:bCs/>
          <w:color w:val="000000" w:themeColor="text1"/>
          <w:sz w:val="22"/>
          <w:szCs w:val="22"/>
          <w:lang w:val="fr-CA"/>
        </w:rPr>
        <w:t>Appréciation personnelle (8</w:t>
      </w:r>
      <w:r w:rsidR="00E0757E">
        <w:rPr>
          <w:b/>
          <w:bCs/>
          <w:color w:val="000000" w:themeColor="text1"/>
          <w:sz w:val="22"/>
          <w:szCs w:val="22"/>
          <w:lang w:val="fr-CA"/>
        </w:rPr>
        <w:t> </w:t>
      </w:r>
      <w:r w:rsidRPr="00975AC2">
        <w:rPr>
          <w:b/>
          <w:bCs/>
          <w:color w:val="000000" w:themeColor="text1"/>
          <w:sz w:val="22"/>
          <w:szCs w:val="22"/>
          <w:lang w:val="fr-CA"/>
        </w:rPr>
        <w:t>%) :</w:t>
      </w:r>
    </w:p>
    <w:p w14:paraId="7DCF30A9" w14:textId="77777777" w:rsidR="00975AC2" w:rsidRPr="00975AC2" w:rsidRDefault="00975AC2" w:rsidP="00975AC2">
      <w:pPr>
        <w:pStyle w:val="Paragraphedeliste"/>
        <w:ind w:left="363"/>
        <w:rPr>
          <w:bCs/>
          <w:color w:val="000000" w:themeColor="text1"/>
          <w:sz w:val="22"/>
          <w:szCs w:val="22"/>
          <w:lang w:val="fr-CA"/>
        </w:rPr>
      </w:pPr>
      <w:r w:rsidRPr="00975AC2">
        <w:rPr>
          <w:bCs/>
          <w:color w:val="000000" w:themeColor="text1"/>
          <w:sz w:val="22"/>
          <w:szCs w:val="22"/>
          <w:lang w:val="fr-CA"/>
        </w:rPr>
        <w:t xml:space="preserve">Un dernier critère sera utilisé pour l’évaluation finale du dossier de candidature. Il s’agit de l’appréciation personnelle. Dans ce dernier volet, le membre de jury sera appelé à indiquer son appréciation à l’égard de la candidature dans sa globalité. Cette appréciation est personnelle et laisse ainsi toute latitude au membre du jury pour la juger. </w:t>
      </w:r>
    </w:p>
    <w:p w14:paraId="79C750EE" w14:textId="77777777" w:rsidR="0042392D" w:rsidRDefault="0042392D" w:rsidP="0042392D">
      <w:pPr>
        <w:ind w:left="363"/>
        <w:rPr>
          <w:bCs/>
          <w:color w:val="000000" w:themeColor="text1"/>
          <w:sz w:val="22"/>
          <w:szCs w:val="22"/>
          <w:lang w:val="fr-CA"/>
        </w:rPr>
      </w:pPr>
    </w:p>
    <w:p w14:paraId="6B2523BF" w14:textId="77777777" w:rsidR="00BF02CC" w:rsidRPr="003F5794" w:rsidRDefault="00BF02CC" w:rsidP="0042392D">
      <w:pPr>
        <w:ind w:left="363"/>
        <w:rPr>
          <w:bCs/>
          <w:color w:val="000000" w:themeColor="text1"/>
          <w:sz w:val="22"/>
          <w:szCs w:val="22"/>
          <w:lang w:val="fr-CA"/>
        </w:rPr>
      </w:pPr>
    </w:p>
    <w:p w14:paraId="060E8DCD" w14:textId="77777777" w:rsidR="00EF5029" w:rsidRPr="00EF5029" w:rsidRDefault="00EF5029" w:rsidP="00EF5029">
      <w:pPr>
        <w:rPr>
          <w:color w:val="000000" w:themeColor="text1"/>
          <w:sz w:val="22"/>
          <w:szCs w:val="22"/>
          <w:lang w:val="fr-CA"/>
        </w:rPr>
      </w:pPr>
      <w:r w:rsidRPr="00EF5029">
        <w:rPr>
          <w:color w:val="000000" w:themeColor="text1"/>
          <w:sz w:val="22"/>
          <w:szCs w:val="22"/>
          <w:lang w:val="fr-CA"/>
        </w:rPr>
        <w:t>Remise du formulaire de mise en candidature</w:t>
      </w:r>
    </w:p>
    <w:p w14:paraId="7762AADD" w14:textId="7E1CF314" w:rsidR="00EF5029" w:rsidRPr="00EF5029" w:rsidRDefault="00EF5029" w:rsidP="00EF5029">
      <w:pPr>
        <w:rPr>
          <w:b/>
          <w:color w:val="F0A92C"/>
          <w:sz w:val="22"/>
          <w:szCs w:val="22"/>
          <w:u w:val="single"/>
          <w:lang w:val="fr-CA"/>
        </w:rPr>
      </w:pPr>
      <w:r w:rsidRPr="00EF5029">
        <w:rPr>
          <w:b/>
          <w:color w:val="F0A92C"/>
          <w:sz w:val="22"/>
          <w:szCs w:val="22"/>
          <w:u w:val="single"/>
          <w:lang w:val="fr-CA"/>
        </w:rPr>
        <w:t xml:space="preserve">Avant le </w:t>
      </w:r>
      <w:r w:rsidR="00754D60">
        <w:rPr>
          <w:b/>
          <w:color w:val="F0A92C"/>
          <w:sz w:val="22"/>
          <w:szCs w:val="22"/>
          <w:u w:val="single"/>
          <w:lang w:val="fr-CA"/>
        </w:rPr>
        <w:t>7</w:t>
      </w:r>
      <w:r w:rsidRPr="00EF5029">
        <w:rPr>
          <w:b/>
          <w:color w:val="F0A92C"/>
          <w:sz w:val="22"/>
          <w:szCs w:val="22"/>
          <w:u w:val="single"/>
          <w:lang w:val="fr-CA"/>
        </w:rPr>
        <w:t xml:space="preserve"> février 20</w:t>
      </w:r>
      <w:r w:rsidR="00754D60">
        <w:rPr>
          <w:b/>
          <w:color w:val="F0A92C"/>
          <w:sz w:val="22"/>
          <w:szCs w:val="22"/>
          <w:u w:val="single"/>
          <w:lang w:val="fr-CA"/>
        </w:rPr>
        <w:t>20</w:t>
      </w:r>
      <w:r w:rsidRPr="00EF5029">
        <w:rPr>
          <w:b/>
          <w:color w:val="F0A92C"/>
          <w:sz w:val="22"/>
          <w:szCs w:val="22"/>
          <w:u w:val="single"/>
          <w:lang w:val="fr-CA"/>
        </w:rPr>
        <w:t>, 17 h.</w:t>
      </w:r>
    </w:p>
    <w:p w14:paraId="6EF64CA6" w14:textId="77777777" w:rsidR="00EF5029" w:rsidRDefault="00EF5029" w:rsidP="0097214E">
      <w:pPr>
        <w:rPr>
          <w:color w:val="000000" w:themeColor="text1"/>
          <w:sz w:val="22"/>
          <w:szCs w:val="22"/>
          <w:lang w:val="fr-CA"/>
        </w:rPr>
      </w:pPr>
    </w:p>
    <w:p w14:paraId="55CE2C76" w14:textId="58AC9F51" w:rsidR="00612A83" w:rsidRPr="00EF5029" w:rsidRDefault="003F5794" w:rsidP="0097214E">
      <w:pPr>
        <w:rPr>
          <w:b/>
          <w:color w:val="000000" w:themeColor="text1"/>
          <w:sz w:val="22"/>
          <w:szCs w:val="22"/>
          <w:lang w:val="fr-CA"/>
        </w:rPr>
      </w:pPr>
      <w:r>
        <w:rPr>
          <w:noProof/>
          <w:color w:val="000000" w:themeColor="text1"/>
          <w:sz w:val="22"/>
          <w:szCs w:val="22"/>
          <w:lang w:val="fr-CA" w:eastAsia="fr-CA"/>
        </w:rPr>
        <mc:AlternateContent>
          <mc:Choice Requires="wps">
            <w:drawing>
              <wp:anchor distT="0" distB="0" distL="114300" distR="114300" simplePos="0" relativeHeight="251662336" behindDoc="0" locked="0" layoutInCell="1" allowOverlap="1" wp14:anchorId="7168C967" wp14:editId="12C06BE6">
                <wp:simplePos x="0" y="0"/>
                <wp:positionH relativeFrom="column">
                  <wp:posOffset>3589020</wp:posOffset>
                </wp:positionH>
                <wp:positionV relativeFrom="paragraph">
                  <wp:posOffset>5238750</wp:posOffset>
                </wp:positionV>
                <wp:extent cx="2514600" cy="14808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480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D855AB" w14:textId="60C99B3A" w:rsidR="00754D60" w:rsidRPr="003F5794" w:rsidRDefault="00754D60">
                            <w:pPr>
                              <w:rPr>
                                <w:sz w:val="22"/>
                                <w:szCs w:val="22"/>
                                <w:lang w:val="fr-CA"/>
                              </w:rPr>
                            </w:pPr>
                            <w:r>
                              <w:rPr>
                                <w:sz w:val="22"/>
                                <w:szCs w:val="22"/>
                                <w:lang w:val="fr-CA"/>
                              </w:rPr>
                              <w:t>JJ/MM/AA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68C967" id="_x0000_t202" coordsize="21600,21600" o:spt="202" path="m,l,21600r21600,l21600,xe">
                <v:stroke joinstyle="miter"/>
                <v:path gradientshapeok="t" o:connecttype="rect"/>
              </v:shapetype>
              <v:shape id="Text Box 1" o:spid="_x0000_s1026" type="#_x0000_t202" style="position:absolute;margin-left:282.6pt;margin-top:412.5pt;width:198pt;height:11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" filled="f" stroked="f">
                <v:textbox>
                  <w:txbxContent>
                    <w:p w14:paraId="1DD855AB" w14:textId="60C99B3A" w:rsidR="00754D60" w:rsidRPr="003F5794" w:rsidRDefault="00754D60">
                      <w:pPr>
                        <w:rPr>
                          <w:sz w:val="22"/>
                          <w:szCs w:val="22"/>
                          <w:lang w:val="fr-CA"/>
                        </w:rPr>
                      </w:pPr>
                      <w:r>
                        <w:rPr>
                          <w:sz w:val="22"/>
                          <w:szCs w:val="22"/>
                          <w:lang w:val="fr-CA"/>
                        </w:rPr>
                        <w:t>JJ/MM/AA</w:t>
                      </w:r>
                    </w:p>
                  </w:txbxContent>
                </v:textbox>
                <w10:wrap type="square"/>
              </v:shape>
            </w:pict>
          </mc:Fallback>
        </mc:AlternateContent>
      </w:r>
      <w:r w:rsidR="00C50C57">
        <w:rPr>
          <w:noProof/>
          <w:color w:val="000000" w:themeColor="text1"/>
          <w:sz w:val="22"/>
          <w:szCs w:val="22"/>
          <w:lang w:val="fr-CA" w:eastAsia="fr-CA"/>
        </w:rPr>
        <mc:AlternateContent>
          <mc:Choice Requires="wps">
            <w:drawing>
              <wp:anchor distT="0" distB="0" distL="114300" distR="114300" simplePos="0" relativeHeight="251661312" behindDoc="0" locked="0" layoutInCell="1" allowOverlap="1" wp14:anchorId="4C39BE79" wp14:editId="67A57B4A">
                <wp:simplePos x="0" y="0"/>
                <wp:positionH relativeFrom="column">
                  <wp:posOffset>3594735</wp:posOffset>
                </wp:positionH>
                <wp:positionV relativeFrom="paragraph">
                  <wp:posOffset>5633085</wp:posOffset>
                </wp:positionV>
                <wp:extent cx="2399665" cy="1028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39966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B908CC" w14:textId="77777777" w:rsidR="00754D60" w:rsidRDefault="00754D60" w:rsidP="00EF5029">
                            <w:pPr>
                              <w:pBdr>
                                <w:top w:val="single" w:sz="4" w:space="1" w:color="auto"/>
                              </w:pBdr>
                              <w:rPr>
                                <w:sz w:val="22"/>
                                <w:szCs w:val="22"/>
                                <w:lang w:val="fr-CA"/>
                              </w:rPr>
                            </w:pPr>
                          </w:p>
                          <w:p w14:paraId="4A936A94" w14:textId="473D29BD" w:rsidR="00754D60" w:rsidRPr="00EF5029" w:rsidRDefault="00754D60" w:rsidP="00EF5029">
                            <w:pPr>
                              <w:pBdr>
                                <w:top w:val="single" w:sz="4" w:space="1" w:color="auto"/>
                              </w:pBdr>
                              <w:rPr>
                                <w:sz w:val="22"/>
                                <w:szCs w:val="22"/>
                                <w:lang w:val="fr-CA"/>
                              </w:rPr>
                            </w:pPr>
                            <w:r>
                              <w:rPr>
                                <w:sz w:val="22"/>
                                <w:szCs w:val="22"/>
                                <w:lang w:val="fr-CA"/>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39BE79" id="Text Box 6" o:spid="_x0000_s1027" type="#_x0000_t202" style="position:absolute;margin-left:283.05pt;margin-top:443.55pt;width:188.95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" filled="f" stroked="f">
                <v:textbox>
                  <w:txbxContent>
                    <w:p w14:paraId="79B908CC" w14:textId="77777777" w:rsidR="00754D60" w:rsidRDefault="00754D60" w:rsidP="00EF5029">
                      <w:pPr>
                        <w:pBdr>
                          <w:top w:val="single" w:sz="4" w:space="1" w:color="auto"/>
                        </w:pBdr>
                        <w:rPr>
                          <w:sz w:val="22"/>
                          <w:szCs w:val="22"/>
                          <w:lang w:val="fr-CA"/>
                        </w:rPr>
                      </w:pPr>
                    </w:p>
                    <w:p w14:paraId="4A936A94" w14:textId="473D29BD" w:rsidR="00754D60" w:rsidRPr="00EF5029" w:rsidRDefault="00754D60" w:rsidP="00EF5029">
                      <w:pPr>
                        <w:pBdr>
                          <w:top w:val="single" w:sz="4" w:space="1" w:color="auto"/>
                        </w:pBdr>
                        <w:rPr>
                          <w:sz w:val="22"/>
                          <w:szCs w:val="22"/>
                          <w:lang w:val="fr-CA"/>
                        </w:rPr>
                      </w:pPr>
                      <w:r>
                        <w:rPr>
                          <w:sz w:val="22"/>
                          <w:szCs w:val="22"/>
                          <w:lang w:val="fr-CA"/>
                        </w:rPr>
                        <w:t>DATE</w:t>
                      </w:r>
                    </w:p>
                  </w:txbxContent>
                </v:textbox>
                <w10:wrap type="square"/>
              </v:shape>
            </w:pict>
          </mc:Fallback>
        </mc:AlternateContent>
      </w:r>
      <w:r w:rsidR="00C50C57">
        <w:rPr>
          <w:noProof/>
          <w:color w:val="000000" w:themeColor="text1"/>
          <w:sz w:val="22"/>
          <w:szCs w:val="22"/>
          <w:lang w:val="fr-CA" w:eastAsia="fr-CA"/>
        </w:rPr>
        <mc:AlternateContent>
          <mc:Choice Requires="wps">
            <w:drawing>
              <wp:anchor distT="0" distB="0" distL="114300" distR="114300" simplePos="0" relativeHeight="251659264" behindDoc="0" locked="0" layoutInCell="1" allowOverlap="1" wp14:anchorId="4495D831" wp14:editId="17545B47">
                <wp:simplePos x="0" y="0"/>
                <wp:positionH relativeFrom="column">
                  <wp:posOffset>-63500</wp:posOffset>
                </wp:positionH>
                <wp:positionV relativeFrom="paragraph">
                  <wp:posOffset>5634990</wp:posOffset>
                </wp:positionV>
                <wp:extent cx="3542400" cy="1029600"/>
                <wp:effectExtent l="0" t="0" r="0" b="12065"/>
                <wp:wrapTopAndBottom/>
                <wp:docPr id="5" name="Text Box 5"/>
                <wp:cNvGraphicFramePr/>
                <a:graphic xmlns:a="http://schemas.openxmlformats.org/drawingml/2006/main">
                  <a:graphicData uri="http://schemas.microsoft.com/office/word/2010/wordprocessingShape">
                    <wps:wsp>
                      <wps:cNvSpPr txBox="1"/>
                      <wps:spPr>
                        <a:xfrm>
                          <a:off x="0" y="0"/>
                          <a:ext cx="3542400" cy="102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8FEB30" w14:textId="77777777" w:rsidR="00754D60" w:rsidRDefault="00754D60" w:rsidP="00EF5029">
                            <w:pPr>
                              <w:pBdr>
                                <w:top w:val="single" w:sz="4" w:space="1" w:color="auto"/>
                              </w:pBdr>
                              <w:rPr>
                                <w:sz w:val="22"/>
                                <w:szCs w:val="22"/>
                                <w:lang w:val="fr-CA"/>
                              </w:rPr>
                            </w:pPr>
                          </w:p>
                          <w:p w14:paraId="47EE7F4A" w14:textId="5C1DE967" w:rsidR="00754D60" w:rsidRPr="00EF5029" w:rsidRDefault="00754D60" w:rsidP="00EF5029">
                            <w:pPr>
                              <w:pBdr>
                                <w:top w:val="single" w:sz="4" w:space="1" w:color="auto"/>
                              </w:pBdr>
                              <w:rPr>
                                <w:sz w:val="22"/>
                                <w:szCs w:val="22"/>
                                <w:lang w:val="fr-CA"/>
                              </w:rPr>
                            </w:pPr>
                            <w:r w:rsidRPr="00EF5029">
                              <w:rPr>
                                <w:sz w:val="22"/>
                                <w:szCs w:val="22"/>
                                <w:lang w:val="fr-CA"/>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D831" id="Text Box 5" o:spid="_x0000_s1028" type="#_x0000_t202" style="position:absolute;margin-left:-5pt;margin-top:443.7pt;width:278.95pt;height: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" filled="f" stroked="f">
                <v:textbox>
                  <w:txbxContent>
                    <w:p w14:paraId="028FEB30" w14:textId="77777777" w:rsidR="00754D60" w:rsidRDefault="00754D60" w:rsidP="00EF5029">
                      <w:pPr>
                        <w:pBdr>
                          <w:top w:val="single" w:sz="4" w:space="1" w:color="auto"/>
                        </w:pBdr>
                        <w:rPr>
                          <w:sz w:val="22"/>
                          <w:szCs w:val="22"/>
                          <w:lang w:val="fr-CA"/>
                        </w:rPr>
                      </w:pPr>
                    </w:p>
                    <w:p w14:paraId="47EE7F4A" w14:textId="5C1DE967" w:rsidR="00754D60" w:rsidRPr="00EF5029" w:rsidRDefault="00754D60" w:rsidP="00EF5029">
                      <w:pPr>
                        <w:pBdr>
                          <w:top w:val="single" w:sz="4" w:space="1" w:color="auto"/>
                        </w:pBdr>
                        <w:rPr>
                          <w:sz w:val="22"/>
                          <w:szCs w:val="22"/>
                          <w:lang w:val="fr-CA"/>
                        </w:rPr>
                      </w:pPr>
                      <w:r w:rsidRPr="00EF5029">
                        <w:rPr>
                          <w:sz w:val="22"/>
                          <w:szCs w:val="22"/>
                          <w:lang w:val="fr-CA"/>
                        </w:rPr>
                        <w:t>SIGNATURE</w:t>
                      </w:r>
                    </w:p>
                  </w:txbxContent>
                </v:textbox>
                <w10:wrap type="topAndBottom"/>
              </v:shape>
            </w:pict>
          </mc:Fallback>
        </mc:AlternateContent>
      </w:r>
      <w:r w:rsidR="00EF5029" w:rsidRPr="00EF5029">
        <w:rPr>
          <w:color w:val="000000" w:themeColor="text1"/>
          <w:sz w:val="22"/>
          <w:szCs w:val="22"/>
          <w:lang w:val="fr-CA"/>
        </w:rPr>
        <w:t xml:space="preserve">Par courriel : </w:t>
      </w:r>
      <w:hyperlink r:id="rId11" w:history="1">
        <w:r w:rsidR="00EF5029" w:rsidRPr="00EF5029">
          <w:rPr>
            <w:rStyle w:val="Lienhypertexte"/>
            <w:b/>
            <w:sz w:val="22"/>
            <w:szCs w:val="22"/>
            <w:u w:val="none"/>
            <w:lang w:val="fr-CA"/>
          </w:rPr>
          <w:t>info@jcmauricie.com</w:t>
        </w:r>
      </w:hyperlink>
    </w:p>
    <w:sectPr w:rsidR="00612A83" w:rsidRPr="00EF5029" w:rsidSect="002A0DFE">
      <w:headerReference w:type="default" r:id="rId12"/>
      <w:headerReference w:type="first" r:id="rId13"/>
      <w:pgSz w:w="12240" w:h="15840"/>
      <w:pgMar w:top="2381" w:right="1440" w:bottom="204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D293A" w14:textId="77777777" w:rsidR="00754D60" w:rsidRDefault="00754D60" w:rsidP="00155B12">
      <w:r>
        <w:separator/>
      </w:r>
    </w:p>
  </w:endnote>
  <w:endnote w:type="continuationSeparator" w:id="0">
    <w:p w14:paraId="76CEF47D" w14:textId="77777777" w:rsidR="00754D60" w:rsidRDefault="00754D60" w:rsidP="0015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96AA" w14:textId="77777777" w:rsidR="00754D60" w:rsidRDefault="00754D60" w:rsidP="00155B12">
      <w:r>
        <w:separator/>
      </w:r>
    </w:p>
  </w:footnote>
  <w:footnote w:type="continuationSeparator" w:id="0">
    <w:p w14:paraId="4A927531" w14:textId="77777777" w:rsidR="00754D60" w:rsidRDefault="00754D60" w:rsidP="0015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33E0" w14:textId="3F360B82" w:rsidR="00754D60" w:rsidRDefault="00754D60">
    <w:pPr>
      <w:pStyle w:val="En-tte"/>
    </w:pPr>
    <w:r>
      <w:rPr>
        <w:noProof/>
        <w:lang w:val="fr-CA" w:eastAsia="fr-CA"/>
      </w:rPr>
      <w:drawing>
        <wp:anchor distT="0" distB="0" distL="114300" distR="114300" simplePos="0" relativeHeight="251659264" behindDoc="1" locked="0" layoutInCell="1" allowOverlap="1" wp14:anchorId="38F6F2E4" wp14:editId="4ADAA45E">
          <wp:simplePos x="0" y="0"/>
          <wp:positionH relativeFrom="column">
            <wp:posOffset>-937545</wp:posOffset>
          </wp:positionH>
          <wp:positionV relativeFrom="paragraph">
            <wp:posOffset>-450215</wp:posOffset>
          </wp:positionV>
          <wp:extent cx="7810724" cy="1010799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s-Documents.psd"/>
                  <pic:cNvPicPr/>
                </pic:nvPicPr>
                <pic:blipFill>
                  <a:blip r:embed="rId1">
                    <a:extLst>
                      <a:ext uri="{28A0092B-C50C-407E-A947-70E740481C1C}">
                        <a14:useLocalDpi xmlns:a14="http://schemas.microsoft.com/office/drawing/2010/main" val="0"/>
                      </a:ext>
                    </a:extLst>
                  </a:blip>
                  <a:stretch>
                    <a:fillRect/>
                  </a:stretch>
                </pic:blipFill>
                <pic:spPr>
                  <a:xfrm>
                    <a:off x="0" y="0"/>
                    <a:ext cx="7810724" cy="10107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622E" w14:textId="384EE597" w:rsidR="00754D60" w:rsidRDefault="006D1B50">
    <w:pPr>
      <w:pStyle w:val="En-tte"/>
    </w:pPr>
    <w:r>
      <w:rPr>
        <w:noProof/>
      </w:rPr>
      <w:drawing>
        <wp:anchor distT="0" distB="0" distL="114300" distR="114300" simplePos="0" relativeHeight="251660288" behindDoc="1" locked="0" layoutInCell="1" allowOverlap="1" wp14:anchorId="45CAA301" wp14:editId="5F58DF46">
          <wp:simplePos x="0" y="0"/>
          <wp:positionH relativeFrom="column">
            <wp:posOffset>-895350</wp:posOffset>
          </wp:positionH>
          <wp:positionV relativeFrom="paragraph">
            <wp:posOffset>-431166</wp:posOffset>
          </wp:positionV>
          <wp:extent cx="7753350" cy="10033747"/>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UCM_CoverCandidature_MeilleuresPratiques.jpg"/>
                  <pic:cNvPicPr/>
                </pic:nvPicPr>
                <pic:blipFill>
                  <a:blip r:embed="rId1">
                    <a:extLst>
                      <a:ext uri="{28A0092B-C50C-407E-A947-70E740481C1C}">
                        <a14:useLocalDpi xmlns:a14="http://schemas.microsoft.com/office/drawing/2010/main" val="0"/>
                      </a:ext>
                    </a:extLst>
                  </a:blip>
                  <a:stretch>
                    <a:fillRect/>
                  </a:stretch>
                </pic:blipFill>
                <pic:spPr>
                  <a:xfrm>
                    <a:off x="0" y="0"/>
                    <a:ext cx="7757702" cy="100393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190"/>
    <w:multiLevelType w:val="singleLevel"/>
    <w:tmpl w:val="8BE42B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09679C"/>
    <w:multiLevelType w:val="hybridMultilevel"/>
    <w:tmpl w:val="3EEC47CA"/>
    <w:lvl w:ilvl="0" w:tplc="ED2428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27A06312"/>
    <w:multiLevelType w:val="hybridMultilevel"/>
    <w:tmpl w:val="DD10510E"/>
    <w:lvl w:ilvl="0" w:tplc="ED2428DC">
      <w:start w:val="3"/>
      <w:numFmt w:val="bullet"/>
      <w:lvlText w:val="-"/>
      <w:lvlJc w:val="left"/>
      <w:pPr>
        <w:ind w:left="1083" w:hanging="360"/>
      </w:pPr>
      <w:rPr>
        <w:rFonts w:ascii="Arial" w:eastAsia="Times New Roman" w:hAnsi="Aria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 w15:restartNumberingAfterBreak="0">
    <w:nsid w:val="2E2D2726"/>
    <w:multiLevelType w:val="hybridMultilevel"/>
    <w:tmpl w:val="4DCAB362"/>
    <w:lvl w:ilvl="0" w:tplc="ED2428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15:restartNumberingAfterBreak="0">
    <w:nsid w:val="3AC7132D"/>
    <w:multiLevelType w:val="hybridMultilevel"/>
    <w:tmpl w:val="A22C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415E5"/>
    <w:multiLevelType w:val="hybridMultilevel"/>
    <w:tmpl w:val="6988009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 w15:restartNumberingAfterBreak="0">
    <w:nsid w:val="428C4602"/>
    <w:multiLevelType w:val="hybridMultilevel"/>
    <w:tmpl w:val="A5FC2B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7460712"/>
    <w:multiLevelType w:val="hybridMultilevel"/>
    <w:tmpl w:val="C994CA56"/>
    <w:lvl w:ilvl="0" w:tplc="ED2428DC">
      <w:start w:val="3"/>
      <w:numFmt w:val="bullet"/>
      <w:lvlText w:val="-"/>
      <w:lvlJc w:val="left"/>
      <w:pPr>
        <w:ind w:left="1083" w:hanging="360"/>
      </w:pPr>
      <w:rPr>
        <w:rFonts w:ascii="Arial" w:eastAsia="Times New Roman" w:hAnsi="Aria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15:restartNumberingAfterBreak="0">
    <w:nsid w:val="4BAC45F9"/>
    <w:multiLevelType w:val="hybridMultilevel"/>
    <w:tmpl w:val="5B30CA2C"/>
    <w:lvl w:ilvl="0" w:tplc="ED2428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95A8D"/>
    <w:multiLevelType w:val="hybridMultilevel"/>
    <w:tmpl w:val="48D0D636"/>
    <w:lvl w:ilvl="0" w:tplc="ED2428DC">
      <w:start w:val="3"/>
      <w:numFmt w:val="bullet"/>
      <w:lvlText w:val="-"/>
      <w:lvlJc w:val="left"/>
      <w:pPr>
        <w:ind w:left="1083" w:hanging="360"/>
      </w:pPr>
      <w:rPr>
        <w:rFonts w:ascii="Arial" w:eastAsia="Times New Roman" w:hAnsi="Aria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0" w15:restartNumberingAfterBreak="0">
    <w:nsid w:val="5A25030A"/>
    <w:multiLevelType w:val="hybridMultilevel"/>
    <w:tmpl w:val="0D40CC3A"/>
    <w:lvl w:ilvl="0" w:tplc="ED2428DC">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A826458"/>
    <w:multiLevelType w:val="hybridMultilevel"/>
    <w:tmpl w:val="96CEF9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95F12F5"/>
    <w:multiLevelType w:val="hybridMultilevel"/>
    <w:tmpl w:val="0CC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12"/>
  </w:num>
  <w:num w:numId="6">
    <w:abstractNumId w:val="4"/>
  </w:num>
  <w:num w:numId="7">
    <w:abstractNumId w:val="8"/>
  </w:num>
  <w:num w:numId="8">
    <w:abstractNumId w:val="2"/>
  </w:num>
  <w:num w:numId="9">
    <w:abstractNumId w:val="1"/>
  </w:num>
  <w:num w:numId="10">
    <w:abstractNumId w:val="5"/>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12"/>
    <w:rsid w:val="00012D47"/>
    <w:rsid w:val="000D311E"/>
    <w:rsid w:val="000F696F"/>
    <w:rsid w:val="00124491"/>
    <w:rsid w:val="00155B12"/>
    <w:rsid w:val="00294DE5"/>
    <w:rsid w:val="002A0DFE"/>
    <w:rsid w:val="002B5685"/>
    <w:rsid w:val="003321A1"/>
    <w:rsid w:val="003A6F98"/>
    <w:rsid w:val="003F5794"/>
    <w:rsid w:val="0042392D"/>
    <w:rsid w:val="0055006B"/>
    <w:rsid w:val="00561482"/>
    <w:rsid w:val="00612A83"/>
    <w:rsid w:val="006148CC"/>
    <w:rsid w:val="006945AA"/>
    <w:rsid w:val="006B34B2"/>
    <w:rsid w:val="006D1B50"/>
    <w:rsid w:val="00754D60"/>
    <w:rsid w:val="007A091A"/>
    <w:rsid w:val="007A4424"/>
    <w:rsid w:val="007B6139"/>
    <w:rsid w:val="007E7E7B"/>
    <w:rsid w:val="00837404"/>
    <w:rsid w:val="008E6FC4"/>
    <w:rsid w:val="0097214E"/>
    <w:rsid w:val="0097255A"/>
    <w:rsid w:val="00975AC2"/>
    <w:rsid w:val="009E73E7"/>
    <w:rsid w:val="00A73323"/>
    <w:rsid w:val="00BB14AB"/>
    <w:rsid w:val="00BF02CC"/>
    <w:rsid w:val="00C50C57"/>
    <w:rsid w:val="00CF64FA"/>
    <w:rsid w:val="00D72296"/>
    <w:rsid w:val="00DD48F1"/>
    <w:rsid w:val="00DE504A"/>
    <w:rsid w:val="00E0757E"/>
    <w:rsid w:val="00E9050D"/>
    <w:rsid w:val="00EF5029"/>
    <w:rsid w:val="00F32BE4"/>
    <w:rsid w:val="00F7513A"/>
    <w:rsid w:val="00FF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BE9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5B12"/>
    <w:pPr>
      <w:tabs>
        <w:tab w:val="center" w:pos="4680"/>
        <w:tab w:val="right" w:pos="9360"/>
      </w:tabs>
    </w:pPr>
  </w:style>
  <w:style w:type="character" w:customStyle="1" w:styleId="En-tteCar">
    <w:name w:val="En-tête Car"/>
    <w:basedOn w:val="Policepardfaut"/>
    <w:link w:val="En-tte"/>
    <w:uiPriority w:val="99"/>
    <w:rsid w:val="00155B12"/>
  </w:style>
  <w:style w:type="paragraph" w:styleId="Pieddepage">
    <w:name w:val="footer"/>
    <w:basedOn w:val="Normal"/>
    <w:link w:val="PieddepageCar"/>
    <w:uiPriority w:val="99"/>
    <w:unhideWhenUsed/>
    <w:rsid w:val="00155B12"/>
    <w:pPr>
      <w:tabs>
        <w:tab w:val="center" w:pos="4680"/>
        <w:tab w:val="right" w:pos="9360"/>
      </w:tabs>
    </w:pPr>
  </w:style>
  <w:style w:type="character" w:customStyle="1" w:styleId="PieddepageCar">
    <w:name w:val="Pied de page Car"/>
    <w:basedOn w:val="Policepardfaut"/>
    <w:link w:val="Pieddepage"/>
    <w:uiPriority w:val="99"/>
    <w:rsid w:val="00155B12"/>
  </w:style>
  <w:style w:type="paragraph" w:styleId="Paragraphedeliste">
    <w:name w:val="List Paragraph"/>
    <w:basedOn w:val="Normal"/>
    <w:uiPriority w:val="34"/>
    <w:qFormat/>
    <w:rsid w:val="002A0DFE"/>
    <w:pPr>
      <w:ind w:left="720"/>
      <w:contextualSpacing/>
    </w:pPr>
  </w:style>
  <w:style w:type="character" w:styleId="Lienhypertexte">
    <w:name w:val="Hyperlink"/>
    <w:basedOn w:val="Policepardfaut"/>
    <w:uiPriority w:val="99"/>
    <w:unhideWhenUsed/>
    <w:rsid w:val="00EF5029"/>
    <w:rPr>
      <w:color w:val="0563C1" w:themeColor="hyperlink"/>
      <w:u w:val="single"/>
    </w:rPr>
  </w:style>
  <w:style w:type="paragraph" w:styleId="Retraitcorpsdetexte">
    <w:name w:val="Body Text Indent"/>
    <w:basedOn w:val="Normal"/>
    <w:link w:val="RetraitcorpsdetexteCar"/>
    <w:uiPriority w:val="99"/>
    <w:semiHidden/>
    <w:unhideWhenUsed/>
    <w:rsid w:val="00E9050D"/>
    <w:pPr>
      <w:spacing w:after="120"/>
      <w:ind w:left="283"/>
    </w:pPr>
  </w:style>
  <w:style w:type="character" w:customStyle="1" w:styleId="RetraitcorpsdetexteCar">
    <w:name w:val="Retrait corps de texte Car"/>
    <w:basedOn w:val="Policepardfaut"/>
    <w:link w:val="Retraitcorpsdetexte"/>
    <w:uiPriority w:val="99"/>
    <w:semiHidden/>
    <w:rsid w:val="00E9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cmaurici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0AA23B156A74DA751F0B0F49625F5" ma:contentTypeVersion="8" ma:contentTypeDescription="Crée un document." ma:contentTypeScope="" ma:versionID="67264e98320ae717f2dbcb00d32e8304">
  <xsd:schema xmlns:xsd="http://www.w3.org/2001/XMLSchema" xmlns:xs="http://www.w3.org/2001/XMLSchema" xmlns:p="http://schemas.microsoft.com/office/2006/metadata/properties" xmlns:ns2="29a65e38-ab1c-4133-aeff-ca9e1b35de8e" targetNamespace="http://schemas.microsoft.com/office/2006/metadata/properties" ma:root="true" ma:fieldsID="6c57cd27b3e466b5e6504565d81d3d6c" ns2:_="">
    <xsd:import namespace="29a65e38-ab1c-4133-aeff-ca9e1b35de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65e38-ab1c-4133-aeff-ca9e1b35d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5BFD-0D92-49AE-A4E8-8EA7A38AC7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4BAA13-56CD-441D-BD01-8BD200E43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65e38-ab1c-4133-aeff-ca9e1b35d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97E5A-2E15-4B05-9C3E-CCC1B7442FF5}">
  <ds:schemaRefs>
    <ds:schemaRef ds:uri="http://schemas.microsoft.com/sharepoint/v3/contenttype/forms"/>
  </ds:schemaRefs>
</ds:datastoreItem>
</file>

<file path=customXml/itemProps4.xml><?xml version="1.0" encoding="utf-8"?>
<ds:datastoreItem xmlns:ds="http://schemas.openxmlformats.org/officeDocument/2006/customXml" ds:itemID="{4B6EE1AE-30C6-479F-BE04-E3474DC4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836</Words>
  <Characters>4602</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Joannie Bournival</cp:lastModifiedBy>
  <cp:revision>14</cp:revision>
  <cp:lastPrinted>2017-12-11T20:18:00Z</cp:lastPrinted>
  <dcterms:created xsi:type="dcterms:W3CDTF">2017-12-11T21:17:00Z</dcterms:created>
  <dcterms:modified xsi:type="dcterms:W3CDTF">2019-12-09T20:58:00Z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0x01010037C0AA23B156A74DA751F0B0F49625F5</vt:lpwstr>
  </property>
</Properties>
</file>